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82DC" w14:textId="034651B3" w:rsidR="00C763F3" w:rsidRPr="00343975" w:rsidRDefault="0058177E" w:rsidP="0058177E">
      <w:pPr>
        <w:spacing w:after="0"/>
        <w:rPr>
          <w:rFonts w:ascii="Impact" w:hAnsi="Impact"/>
          <w:color w:val="DE2131"/>
          <w:sz w:val="48"/>
          <w:szCs w:val="48"/>
        </w:rPr>
      </w:pPr>
      <w:r w:rsidRPr="00C30305">
        <w:rPr>
          <w:rFonts w:ascii="Impact" w:hAnsi="Impact"/>
          <w:noProof/>
          <w:color w:val="DE2131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6867B33A" wp14:editId="0860C174">
            <wp:simplePos x="0" y="0"/>
            <wp:positionH relativeFrom="column">
              <wp:posOffset>21590</wp:posOffset>
            </wp:positionH>
            <wp:positionV relativeFrom="paragraph">
              <wp:posOffset>454660</wp:posOffset>
            </wp:positionV>
            <wp:extent cx="6468110" cy="152400"/>
            <wp:effectExtent l="0" t="0" r="889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398"/>
                    <a:stretch/>
                  </pic:blipFill>
                  <pic:spPr bwMode="auto">
                    <a:xfrm>
                      <a:off x="0" y="0"/>
                      <a:ext cx="6468110" cy="15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305" w:rsidRPr="00C30305">
        <w:rPr>
          <w:rFonts w:ascii="Impact" w:hAnsi="Impact"/>
          <w:color w:val="DE2131"/>
          <w:sz w:val="44"/>
          <w:szCs w:val="44"/>
        </w:rPr>
        <w:t>J</w:t>
      </w:r>
      <w:r w:rsidR="00C763F3" w:rsidRPr="00C30305">
        <w:rPr>
          <w:rFonts w:ascii="Impact" w:hAnsi="Impact"/>
          <w:color w:val="DE2131"/>
          <w:sz w:val="44"/>
          <w:szCs w:val="44"/>
        </w:rPr>
        <w:t xml:space="preserve">ournée </w:t>
      </w:r>
      <w:r w:rsidR="00C30305" w:rsidRPr="00C30305">
        <w:rPr>
          <w:rFonts w:ascii="Impact" w:hAnsi="Impact"/>
          <w:color w:val="DE2131"/>
          <w:sz w:val="44"/>
          <w:szCs w:val="44"/>
        </w:rPr>
        <w:t xml:space="preserve">nationale </w:t>
      </w:r>
      <w:r w:rsidR="00C763F3" w:rsidRPr="00C30305">
        <w:rPr>
          <w:rFonts w:ascii="Impact" w:hAnsi="Impact"/>
          <w:color w:val="DE2131"/>
          <w:sz w:val="44"/>
          <w:szCs w:val="44"/>
        </w:rPr>
        <w:t xml:space="preserve">de mobilisation Jeudi </w:t>
      </w:r>
      <w:r w:rsidR="00C763F3" w:rsidRPr="00B90DFC">
        <w:rPr>
          <w:rFonts w:ascii="Impact" w:hAnsi="Impact"/>
          <w:color w:val="DE2131"/>
          <w:sz w:val="48"/>
          <w:szCs w:val="48"/>
        </w:rPr>
        <w:t xml:space="preserve">29 </w:t>
      </w:r>
      <w:r w:rsidR="00C763F3" w:rsidRPr="00343975">
        <w:rPr>
          <w:rFonts w:ascii="Impact" w:hAnsi="Impact"/>
          <w:color w:val="DE2131"/>
          <w:sz w:val="48"/>
          <w:szCs w:val="48"/>
        </w:rPr>
        <w:t>Septembre</w:t>
      </w:r>
    </w:p>
    <w:p w14:paraId="26A827C9" w14:textId="323717CC" w:rsidR="00C763F3" w:rsidRPr="007B1C11" w:rsidRDefault="00635E63" w:rsidP="00C763F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C9B8507" wp14:editId="1ABDC2AC">
            <wp:simplePos x="0" y="0"/>
            <wp:positionH relativeFrom="column">
              <wp:posOffset>23698</wp:posOffset>
            </wp:positionH>
            <wp:positionV relativeFrom="paragraph">
              <wp:posOffset>365227</wp:posOffset>
            </wp:positionV>
            <wp:extent cx="1174115" cy="1162050"/>
            <wp:effectExtent l="0" t="0" r="698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28B81" wp14:editId="007A94BC">
                <wp:simplePos x="0" y="0"/>
                <wp:positionH relativeFrom="column">
                  <wp:posOffset>1371600</wp:posOffset>
                </wp:positionH>
                <wp:positionV relativeFrom="paragraph">
                  <wp:posOffset>397815</wp:posOffset>
                </wp:positionV>
                <wp:extent cx="5124829" cy="1128395"/>
                <wp:effectExtent l="0" t="0" r="0" b="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829" cy="1128395"/>
                        </a:xfrm>
                        <a:prstGeom prst="roundRect">
                          <a:avLst/>
                        </a:prstGeom>
                        <a:solidFill>
                          <a:srgbClr val="EBBF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C57B7" w14:textId="77777777" w:rsidR="00C763F3" w:rsidRPr="001205E7" w:rsidRDefault="00C763F3" w:rsidP="00C763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1205E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Augmenter les salaires,</w:t>
                            </w:r>
                          </w:p>
                          <w:p w14:paraId="350DCEE3" w14:textId="77777777" w:rsidR="00C763F3" w:rsidRPr="001205E7" w:rsidRDefault="00C763F3" w:rsidP="00C763F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1205E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50"/>
                                <w:szCs w:val="50"/>
                              </w:rPr>
                              <w:t>pas l’âge de la retraite !</w:t>
                            </w:r>
                          </w:p>
                          <w:p w14:paraId="47060DF1" w14:textId="77777777" w:rsidR="00C763F3" w:rsidRDefault="00C763F3" w:rsidP="00C763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28B81" id="Rectangle : coins arrondis 2" o:spid="_x0000_s1026" style="position:absolute;left:0;text-align:left;margin-left:108pt;margin-top:31.3pt;width:403.55pt;height:8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" fillcolor="#ebbf59" stroked="f" strokeweight="1pt">
                <v:stroke joinstyle="miter"/>
                <v:textbox>
                  <w:txbxContent>
                    <w:p w14:paraId="3A8C57B7" w14:textId="77777777" w:rsidR="00C763F3" w:rsidRPr="001205E7" w:rsidRDefault="00C763F3" w:rsidP="00C763F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1205E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Augmenter les salaires,</w:t>
                      </w:r>
                    </w:p>
                    <w:p w14:paraId="350DCEE3" w14:textId="77777777" w:rsidR="00C763F3" w:rsidRPr="001205E7" w:rsidRDefault="00C763F3" w:rsidP="00C763F3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</w:pPr>
                      <w:r w:rsidRPr="001205E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50"/>
                          <w:szCs w:val="50"/>
                        </w:rPr>
                        <w:t>pas l’âge de la retraite !</w:t>
                      </w:r>
                    </w:p>
                    <w:p w14:paraId="47060DF1" w14:textId="77777777" w:rsidR="00C763F3" w:rsidRDefault="00C763F3" w:rsidP="00C763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E2CC38" w14:textId="18C08C6F" w:rsidR="00C763F3" w:rsidRDefault="00C763F3" w:rsidP="00C763F3">
      <w:pPr>
        <w:spacing w:after="0"/>
        <w:jc w:val="center"/>
        <w:rPr>
          <w:b/>
          <w:bCs/>
          <w:sz w:val="40"/>
          <w:szCs w:val="40"/>
        </w:rPr>
      </w:pPr>
    </w:p>
    <w:p w14:paraId="3E4EB304" w14:textId="25DB5326" w:rsidR="00C763F3" w:rsidRDefault="00C763F3" w:rsidP="00C763F3">
      <w:pPr>
        <w:spacing w:after="0"/>
        <w:jc w:val="center"/>
        <w:rPr>
          <w:b/>
          <w:bCs/>
          <w:sz w:val="40"/>
          <w:szCs w:val="40"/>
        </w:rPr>
      </w:pPr>
    </w:p>
    <w:p w14:paraId="7E4F5FD3" w14:textId="7654F82C" w:rsidR="00C763F3" w:rsidRDefault="00C763F3" w:rsidP="00C763F3">
      <w:pPr>
        <w:spacing w:after="0"/>
        <w:jc w:val="center"/>
        <w:rPr>
          <w:b/>
          <w:bCs/>
          <w:sz w:val="40"/>
          <w:szCs w:val="40"/>
        </w:rPr>
      </w:pPr>
    </w:p>
    <w:p w14:paraId="76226422" w14:textId="4A0767AE" w:rsidR="00C763F3" w:rsidRPr="00AE6E56" w:rsidRDefault="00C763F3" w:rsidP="00C763F3">
      <w:pPr>
        <w:spacing w:after="0"/>
        <w:rPr>
          <w:sz w:val="30"/>
          <w:szCs w:val="30"/>
        </w:rPr>
      </w:pPr>
    </w:p>
    <w:p w14:paraId="2068522E" w14:textId="002B76FD" w:rsidR="00C763F3" w:rsidRPr="00DD0F8C" w:rsidRDefault="00C763F3" w:rsidP="00C763F3">
      <w:pPr>
        <w:spacing w:after="0"/>
        <w:jc w:val="both"/>
        <w:rPr>
          <w:rFonts w:ascii="Verdana" w:hAnsi="Verdana"/>
          <w:b/>
          <w:bCs/>
        </w:rPr>
      </w:pPr>
      <w:r w:rsidRPr="00DD0F8C">
        <w:rPr>
          <w:rFonts w:ascii="Verdana" w:hAnsi="Verdana"/>
          <w:b/>
          <w:bCs/>
        </w:rPr>
        <w:t xml:space="preserve">Dans le Textile, l’Habillement, le Cuir et </w:t>
      </w:r>
      <w:r w:rsidR="00635E63">
        <w:rPr>
          <w:rFonts w:ascii="Verdana" w:hAnsi="Verdana"/>
          <w:b/>
          <w:bCs/>
        </w:rPr>
        <w:t>l</w:t>
      </w:r>
      <w:r w:rsidRPr="00DD0F8C">
        <w:rPr>
          <w:rFonts w:ascii="Verdana" w:hAnsi="Verdana"/>
          <w:b/>
          <w:bCs/>
        </w:rPr>
        <w:t>es Blanchisseries nos salaires sont bas</w:t>
      </w:r>
      <w:r w:rsidR="008F39BE">
        <w:rPr>
          <w:rFonts w:ascii="Verdana" w:hAnsi="Verdana"/>
          <w:b/>
          <w:bCs/>
        </w:rPr>
        <w:t xml:space="preserve">. </w:t>
      </w:r>
      <w:r w:rsidR="00BD1CF0">
        <w:rPr>
          <w:rFonts w:ascii="Verdana" w:hAnsi="Verdana"/>
        </w:rPr>
        <w:t>C</w:t>
      </w:r>
      <w:r w:rsidR="008F39BE" w:rsidRPr="00345A4D">
        <w:rPr>
          <w:rFonts w:ascii="Verdana" w:hAnsi="Verdana"/>
        </w:rPr>
        <w:t xml:space="preserve">’est </w:t>
      </w:r>
      <w:r w:rsidR="00345A4D" w:rsidRPr="00345A4D">
        <w:rPr>
          <w:rFonts w:ascii="Verdana" w:hAnsi="Verdana"/>
        </w:rPr>
        <w:t xml:space="preserve">d’ailleurs </w:t>
      </w:r>
      <w:r w:rsidR="008F39BE" w:rsidRPr="00345A4D">
        <w:rPr>
          <w:rFonts w:ascii="Verdana" w:hAnsi="Verdana"/>
        </w:rPr>
        <w:t xml:space="preserve">la </w:t>
      </w:r>
      <w:r w:rsidR="00345A4D" w:rsidRPr="00345A4D">
        <w:rPr>
          <w:rFonts w:ascii="Verdana" w:hAnsi="Verdana"/>
        </w:rPr>
        <w:t>1</w:t>
      </w:r>
      <w:r w:rsidR="00345A4D" w:rsidRPr="00345A4D">
        <w:rPr>
          <w:rFonts w:ascii="Verdana" w:hAnsi="Verdana"/>
          <w:vertAlign w:val="superscript"/>
        </w:rPr>
        <w:t>ère</w:t>
      </w:r>
      <w:r w:rsidR="00345A4D" w:rsidRPr="00345A4D">
        <w:rPr>
          <w:rFonts w:ascii="Verdana" w:hAnsi="Verdana"/>
        </w:rPr>
        <w:t xml:space="preserve"> </w:t>
      </w:r>
      <w:r w:rsidRPr="00345A4D">
        <w:rPr>
          <w:rFonts w:ascii="Verdana" w:hAnsi="Verdana"/>
        </w:rPr>
        <w:t xml:space="preserve">difficulté </w:t>
      </w:r>
      <w:r w:rsidR="00345A4D" w:rsidRPr="00345A4D">
        <w:rPr>
          <w:rFonts w:ascii="Verdana" w:hAnsi="Verdana"/>
        </w:rPr>
        <w:t>pour</w:t>
      </w:r>
      <w:r w:rsidRPr="00345A4D">
        <w:rPr>
          <w:rFonts w:ascii="Verdana" w:hAnsi="Verdana"/>
        </w:rPr>
        <w:t xml:space="preserve"> recrute</w:t>
      </w:r>
      <w:r w:rsidR="00345A4D" w:rsidRPr="00345A4D">
        <w:rPr>
          <w:rFonts w:ascii="Verdana" w:hAnsi="Verdana"/>
        </w:rPr>
        <w:t>r</w:t>
      </w:r>
      <w:r w:rsidR="00BD1CF0">
        <w:rPr>
          <w:rFonts w:ascii="Verdana" w:hAnsi="Verdana"/>
        </w:rPr>
        <w:t xml:space="preserve"> avant la pénibilité</w:t>
      </w:r>
      <w:r w:rsidR="00D651C3">
        <w:rPr>
          <w:rFonts w:ascii="Verdana" w:hAnsi="Verdana"/>
        </w:rPr>
        <w:t>.</w:t>
      </w:r>
    </w:p>
    <w:p w14:paraId="5D2582DB" w14:textId="46EA0B47" w:rsidR="00C763F3" w:rsidRPr="0021367E" w:rsidRDefault="00C763F3" w:rsidP="00C763F3">
      <w:pPr>
        <w:spacing w:after="0"/>
        <w:jc w:val="both"/>
        <w:rPr>
          <w:rFonts w:ascii="Verdana" w:hAnsi="Verdana"/>
          <w:sz w:val="6"/>
          <w:szCs w:val="6"/>
        </w:rPr>
      </w:pPr>
    </w:p>
    <w:p w14:paraId="0319E4BA" w14:textId="67D6EB24" w:rsidR="00C763F3" w:rsidRPr="0089038F" w:rsidRDefault="00C763F3" w:rsidP="00C763F3">
      <w:pPr>
        <w:spacing w:after="0"/>
        <w:jc w:val="both"/>
        <w:rPr>
          <w:rFonts w:ascii="Verdana" w:hAnsi="Verdana"/>
        </w:rPr>
      </w:pPr>
      <w:r w:rsidRPr="00DD0F8C">
        <w:rPr>
          <w:rFonts w:ascii="Verdana" w:hAnsi="Verdana"/>
          <w:b/>
          <w:bCs/>
        </w:rPr>
        <w:t>L’inflation, renforcée par la spéculation</w:t>
      </w:r>
      <w:r w:rsidR="008875F4">
        <w:rPr>
          <w:rFonts w:ascii="Verdana" w:hAnsi="Verdana"/>
          <w:b/>
          <w:bCs/>
        </w:rPr>
        <w:t>,</w:t>
      </w:r>
      <w:r w:rsidRPr="00DD0F8C">
        <w:rPr>
          <w:rFonts w:ascii="Verdana" w:hAnsi="Verdana"/>
          <w:b/>
          <w:bCs/>
        </w:rPr>
        <w:t xml:space="preserve"> dépasse les </w:t>
      </w:r>
      <w:r w:rsidRPr="00B90DFC">
        <w:rPr>
          <w:rFonts w:ascii="Verdana" w:hAnsi="Verdana"/>
          <w:b/>
          <w:bCs/>
        </w:rPr>
        <w:t>6%</w:t>
      </w:r>
      <w:r w:rsidR="00C30305" w:rsidRPr="00B90DFC">
        <w:rPr>
          <w:rFonts w:ascii="Verdana" w:hAnsi="Verdana"/>
          <w:b/>
          <w:bCs/>
        </w:rPr>
        <w:t xml:space="preserve"> </w:t>
      </w:r>
      <w:r w:rsidR="00B90DFC" w:rsidRPr="00B90DFC">
        <w:rPr>
          <w:rFonts w:ascii="Verdana" w:hAnsi="Verdana"/>
          <w:b/>
          <w:bCs/>
        </w:rPr>
        <w:t>a</w:t>
      </w:r>
      <w:r w:rsidR="00C30305" w:rsidRPr="00B90DFC">
        <w:rPr>
          <w:rFonts w:ascii="Verdana" w:hAnsi="Verdana"/>
          <w:b/>
          <w:bCs/>
        </w:rPr>
        <w:t xml:space="preserve">lors que nos salaires n’ont </w:t>
      </w:r>
      <w:r w:rsidR="00A96C09">
        <w:rPr>
          <w:rFonts w:ascii="Verdana" w:hAnsi="Verdana"/>
          <w:b/>
          <w:bCs/>
        </w:rPr>
        <w:t xml:space="preserve">été revalorisés </w:t>
      </w:r>
      <w:r w:rsidR="00B90DFC">
        <w:rPr>
          <w:rFonts w:ascii="Verdana" w:hAnsi="Verdana"/>
          <w:b/>
          <w:bCs/>
        </w:rPr>
        <w:t xml:space="preserve">en moyenne </w:t>
      </w:r>
      <w:r w:rsidR="00C30305" w:rsidRPr="00B90DFC">
        <w:rPr>
          <w:rFonts w:ascii="Verdana" w:hAnsi="Verdana"/>
          <w:b/>
          <w:bCs/>
        </w:rPr>
        <w:t xml:space="preserve">que </w:t>
      </w:r>
      <w:r w:rsidR="00A96C09">
        <w:rPr>
          <w:rFonts w:ascii="Verdana" w:hAnsi="Verdana"/>
          <w:b/>
          <w:bCs/>
        </w:rPr>
        <w:t xml:space="preserve">de </w:t>
      </w:r>
      <w:r w:rsidR="00C30305" w:rsidRPr="00B90DFC">
        <w:rPr>
          <w:rFonts w:ascii="Verdana" w:hAnsi="Verdana"/>
          <w:b/>
          <w:bCs/>
        </w:rPr>
        <w:t>3%</w:t>
      </w:r>
      <w:r w:rsidR="008875F4">
        <w:rPr>
          <w:rFonts w:ascii="Verdana" w:hAnsi="Verdana"/>
          <w:b/>
          <w:bCs/>
        </w:rPr>
        <w:t> : On s’appauvrit !</w:t>
      </w:r>
      <w:r w:rsidRPr="00B90DFC">
        <w:rPr>
          <w:rFonts w:ascii="Verdana" w:hAnsi="Verdana"/>
        </w:rPr>
        <w:t xml:space="preserve"> Sur le</w:t>
      </w:r>
      <w:r w:rsidRPr="0089038F">
        <w:rPr>
          <w:rFonts w:ascii="Verdana" w:hAnsi="Verdana"/>
        </w:rPr>
        <w:t xml:space="preserve">s produits de première nécessité, l’énergie </w:t>
      </w:r>
      <w:r w:rsidR="009237C1">
        <w:rPr>
          <w:rFonts w:ascii="Verdana" w:hAnsi="Verdana"/>
        </w:rPr>
        <w:t>ou</w:t>
      </w:r>
      <w:r w:rsidRPr="0089038F">
        <w:rPr>
          <w:rFonts w:ascii="Verdana" w:hAnsi="Verdana"/>
        </w:rPr>
        <w:t xml:space="preserve"> les transports, il </w:t>
      </w:r>
      <w:r w:rsidR="00AA0412">
        <w:rPr>
          <w:rFonts w:ascii="Verdana" w:hAnsi="Verdana"/>
        </w:rPr>
        <w:t>faut</w:t>
      </w:r>
      <w:r w:rsidRPr="0089038F">
        <w:rPr>
          <w:rFonts w:ascii="Verdana" w:hAnsi="Verdana"/>
        </w:rPr>
        <w:t xml:space="preserve"> mettre des règles dans cette économie en surchauffe qui ne profite qu’à quelques-uns.</w:t>
      </w:r>
    </w:p>
    <w:p w14:paraId="2D620AA3" w14:textId="4AE62758" w:rsidR="00C87EE6" w:rsidRDefault="00170101" w:rsidP="00C763F3">
      <w:pPr>
        <w:spacing w:after="0"/>
        <w:jc w:val="both"/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AD4CF" wp14:editId="42F3EAFC">
                <wp:simplePos x="0" y="0"/>
                <wp:positionH relativeFrom="column">
                  <wp:posOffset>3088640</wp:posOffset>
                </wp:positionH>
                <wp:positionV relativeFrom="margin">
                  <wp:posOffset>3369310</wp:posOffset>
                </wp:positionV>
                <wp:extent cx="3345815" cy="2002790"/>
                <wp:effectExtent l="19050" t="19050" r="26035" b="16510"/>
                <wp:wrapSquare wrapText="bothSides"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200279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BBF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A7909" w14:textId="08E6C921" w:rsidR="00D33B7B" w:rsidRPr="000C014B" w:rsidRDefault="00D33B7B" w:rsidP="000C014B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color w:val="DE2131"/>
                                <w:sz w:val="24"/>
                                <w:szCs w:val="24"/>
                              </w:rPr>
                            </w:pPr>
                            <w:r w:rsidRPr="000C014B">
                              <w:rPr>
                                <w:rFonts w:ascii="Verdana" w:hAnsi="Verdana"/>
                                <w:b/>
                                <w:bCs/>
                                <w:color w:val="DE2131"/>
                                <w:sz w:val="24"/>
                                <w:szCs w:val="24"/>
                              </w:rPr>
                              <w:t>Augmenter nos salaires !</w:t>
                            </w:r>
                          </w:p>
                          <w:p w14:paraId="59E27C54" w14:textId="172A1292" w:rsidR="00D33B7B" w:rsidRPr="000575D9" w:rsidRDefault="00D33B7B" w:rsidP="000575D9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237C1">
                              <w:rPr>
                                <w:rFonts w:ascii="Verdana" w:hAnsi="Verdana"/>
                                <w:b/>
                                <w:bCs/>
                              </w:rPr>
                              <w:t>Plutôt que des primes non cotisées au bon vouloir des directions d’entreprise</w:t>
                            </w:r>
                            <w:r w:rsidR="00040D7B">
                              <w:rPr>
                                <w:rFonts w:ascii="Verdana" w:hAnsi="Verdana"/>
                                <w:b/>
                                <w:bCs/>
                              </w:rPr>
                              <w:t>s</w:t>
                            </w:r>
                            <w:r w:rsidRPr="009237C1">
                              <w:rPr>
                                <w:rFonts w:ascii="Verdana" w:hAnsi="Verdana"/>
                                <w:b/>
                                <w:bCs/>
                              </w:rPr>
                              <w:t>,</w:t>
                            </w:r>
                            <w:r w:rsidRPr="004B19D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4B19D6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nous revendiquons de vraies </w:t>
                            </w:r>
                            <w:r w:rsidR="00A96C09">
                              <w:rPr>
                                <w:rFonts w:ascii="Verdana" w:hAnsi="Verdana"/>
                                <w:b/>
                                <w:bCs/>
                              </w:rPr>
                              <w:t>augmentations</w:t>
                            </w:r>
                            <w:r w:rsidRPr="004B19D6">
                              <w:rPr>
                                <w:rFonts w:ascii="Verdana" w:hAnsi="Verdana"/>
                              </w:rPr>
                              <w:t xml:space="preserve"> car elles sont nécessaires pour aujourd’hui (salaire net) et utile</w:t>
                            </w:r>
                            <w:r w:rsidR="00504D0F">
                              <w:rPr>
                                <w:rFonts w:ascii="Verdana" w:hAnsi="Verdana"/>
                              </w:rPr>
                              <w:t>s</w:t>
                            </w:r>
                            <w:r w:rsidRPr="004B19D6">
                              <w:rPr>
                                <w:rFonts w:ascii="Verdana" w:hAnsi="Verdana"/>
                              </w:rPr>
                              <w:t xml:space="preserve"> pour demain (salaire brut) en cas de maladie, chômage, maternité, paternité, invalidité et pour améliorer nos retraites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AD4CF" id="Rectangle : coins arrondis 9" o:spid="_x0000_s1027" style="position:absolute;left:0;text-align:left;margin-left:243.2pt;margin-top:265.3pt;width:263.45pt;height:15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" filled="f" strokecolor="#ebbf59" strokeweight="2.25pt">
                <v:stroke joinstyle="miter"/>
                <v:textbox inset="0,0,0,0">
                  <w:txbxContent>
                    <w:p w14:paraId="47AA7909" w14:textId="08E6C921" w:rsidR="00D33B7B" w:rsidRPr="000C014B" w:rsidRDefault="00D33B7B" w:rsidP="000C014B">
                      <w:pPr>
                        <w:spacing w:after="0"/>
                        <w:jc w:val="both"/>
                        <w:rPr>
                          <w:rFonts w:ascii="Verdana" w:hAnsi="Verdana"/>
                          <w:b/>
                          <w:bCs/>
                          <w:color w:val="DE2131"/>
                          <w:sz w:val="24"/>
                          <w:szCs w:val="24"/>
                        </w:rPr>
                      </w:pPr>
                      <w:r w:rsidRPr="000C014B">
                        <w:rPr>
                          <w:rFonts w:ascii="Verdana" w:hAnsi="Verdana"/>
                          <w:b/>
                          <w:bCs/>
                          <w:color w:val="DE2131"/>
                          <w:sz w:val="24"/>
                          <w:szCs w:val="24"/>
                        </w:rPr>
                        <w:t>Augmenter nos salaires !</w:t>
                      </w:r>
                    </w:p>
                    <w:p w14:paraId="59E27C54" w14:textId="172A1292" w:rsidR="00D33B7B" w:rsidRPr="000575D9" w:rsidRDefault="00D33B7B" w:rsidP="000575D9">
                      <w:p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9237C1">
                        <w:rPr>
                          <w:rFonts w:ascii="Verdana" w:hAnsi="Verdana"/>
                          <w:b/>
                          <w:bCs/>
                        </w:rPr>
                        <w:t>Plutôt que des primes non cotisées au bon vouloir des directions d’entreprise</w:t>
                      </w:r>
                      <w:r w:rsidR="00040D7B">
                        <w:rPr>
                          <w:rFonts w:ascii="Verdana" w:hAnsi="Verdana"/>
                          <w:b/>
                          <w:bCs/>
                        </w:rPr>
                        <w:t>s</w:t>
                      </w:r>
                      <w:r w:rsidRPr="009237C1">
                        <w:rPr>
                          <w:rFonts w:ascii="Verdana" w:hAnsi="Verdana"/>
                          <w:b/>
                          <w:bCs/>
                        </w:rPr>
                        <w:t>,</w:t>
                      </w:r>
                      <w:r w:rsidRPr="004B19D6">
                        <w:rPr>
                          <w:rFonts w:ascii="Verdana" w:hAnsi="Verdana"/>
                        </w:rPr>
                        <w:t xml:space="preserve"> </w:t>
                      </w:r>
                      <w:r w:rsidRPr="004B19D6">
                        <w:rPr>
                          <w:rFonts w:ascii="Verdana" w:hAnsi="Verdana"/>
                          <w:b/>
                          <w:bCs/>
                        </w:rPr>
                        <w:t xml:space="preserve">nous revendiquons de vraies </w:t>
                      </w:r>
                      <w:r w:rsidR="00A96C09">
                        <w:rPr>
                          <w:rFonts w:ascii="Verdana" w:hAnsi="Verdana"/>
                          <w:b/>
                          <w:bCs/>
                        </w:rPr>
                        <w:t>augmentations</w:t>
                      </w:r>
                      <w:r w:rsidRPr="004B19D6">
                        <w:rPr>
                          <w:rFonts w:ascii="Verdana" w:hAnsi="Verdana"/>
                        </w:rPr>
                        <w:t xml:space="preserve"> car elles sont nécessaires pour aujourd’hui (salaire net) et utile</w:t>
                      </w:r>
                      <w:r w:rsidR="00504D0F">
                        <w:rPr>
                          <w:rFonts w:ascii="Verdana" w:hAnsi="Verdana"/>
                        </w:rPr>
                        <w:t>s</w:t>
                      </w:r>
                      <w:r w:rsidRPr="004B19D6">
                        <w:rPr>
                          <w:rFonts w:ascii="Verdana" w:hAnsi="Verdana"/>
                        </w:rPr>
                        <w:t xml:space="preserve"> pour demain (salaire brut) en cas de maladie, chômage, maternité, paternité, invalidité et pour améliorer nos retraites !</w:t>
                      </w:r>
                    </w:p>
                  </w:txbxContent>
                </v:textbox>
                <w10:wrap type="square" anchory="margin"/>
              </v:roundrect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EAFF3" wp14:editId="794CA655">
                <wp:simplePos x="0" y="0"/>
                <wp:positionH relativeFrom="margin">
                  <wp:posOffset>2540</wp:posOffset>
                </wp:positionH>
                <wp:positionV relativeFrom="paragraph">
                  <wp:posOffset>99695</wp:posOffset>
                </wp:positionV>
                <wp:extent cx="2969260" cy="1993265"/>
                <wp:effectExtent l="19050" t="19050" r="21590" b="2603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260" cy="19932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BBF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35C6E6" w14:textId="0E4B8C20" w:rsidR="00D33B7B" w:rsidRPr="00AA0412" w:rsidRDefault="00D33B7B" w:rsidP="000575D9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C014B">
                              <w:rPr>
                                <w:rFonts w:ascii="Verdana" w:hAnsi="Verdana"/>
                                <w:b/>
                                <w:bCs/>
                                <w:color w:val="DE2131"/>
                                <w:sz w:val="24"/>
                                <w:szCs w:val="24"/>
                              </w:rPr>
                              <w:t>Tout augmente</w:t>
                            </w:r>
                            <w:r w:rsidRPr="00B90DFC">
                              <w:rPr>
                                <w:rFonts w:ascii="Verdana" w:hAnsi="Verdana"/>
                                <w:b/>
                                <w:bCs/>
                                <w:color w:val="DE2131"/>
                                <w:sz w:val="24"/>
                                <w:szCs w:val="24"/>
                              </w:rPr>
                              <w:t xml:space="preserve">… </w:t>
                            </w:r>
                            <w:r w:rsidR="00AA0412" w:rsidRPr="009022E5">
                              <w:rPr>
                                <w:rFonts w:ascii="Verdana" w:hAnsi="Verdana"/>
                              </w:rPr>
                              <w:t>même l</w:t>
                            </w:r>
                            <w:r w:rsidR="00C30305" w:rsidRPr="009022E5">
                              <w:rPr>
                                <w:rFonts w:ascii="Verdana" w:hAnsi="Verdana"/>
                              </w:rPr>
                              <w:t xml:space="preserve">es entreprises répercutent sur </w:t>
                            </w:r>
                            <w:r w:rsidRPr="009022E5">
                              <w:rPr>
                                <w:rFonts w:ascii="Verdana" w:hAnsi="Verdana"/>
                              </w:rPr>
                              <w:t>le prix de vente de nos productions… et nos salaires ?</w:t>
                            </w:r>
                            <w:r w:rsidR="00AA0412" w:rsidRPr="009022E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504D0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Il est urgent d’augmenter le SMIC </w:t>
                            </w:r>
                            <w:r w:rsidR="00831A94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et </w:t>
                            </w:r>
                            <w:r w:rsidRPr="00504D0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les salaires. </w:t>
                            </w:r>
                            <w:r w:rsidRPr="00AA0412">
                              <w:rPr>
                                <w:rFonts w:ascii="Verdana" w:hAnsi="Verdana"/>
                                <w:b/>
                                <w:bCs/>
                              </w:rPr>
                              <w:t>Partout nous mettons en avant les plus de 100€ brut</w:t>
                            </w:r>
                            <w:r w:rsidRPr="00504D0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AA0412">
                              <w:rPr>
                                <w:rFonts w:ascii="Verdana" w:hAnsi="Verdana"/>
                                <w:b/>
                                <w:bCs/>
                              </w:rPr>
                              <w:t>gagnés</w:t>
                            </w:r>
                            <w:r w:rsidRPr="00504D0F">
                              <w:rPr>
                                <w:rFonts w:ascii="Verdana" w:hAnsi="Verdana"/>
                              </w:rPr>
                              <w:t xml:space="preserve"> dans plusieurs usines, car les</w:t>
                            </w:r>
                            <w:r w:rsidR="0092458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504D0F">
                              <w:rPr>
                                <w:rFonts w:ascii="Verdana" w:hAnsi="Verdana"/>
                              </w:rPr>
                              <w:t xml:space="preserve">avancées des uns </w:t>
                            </w:r>
                            <w:r w:rsidR="009237C1">
                              <w:rPr>
                                <w:rFonts w:ascii="Verdana" w:hAnsi="Verdana"/>
                              </w:rPr>
                              <w:t xml:space="preserve">doivent </w:t>
                            </w:r>
                            <w:r w:rsidRPr="00504D0F">
                              <w:rPr>
                                <w:rFonts w:ascii="Verdana" w:hAnsi="Verdana"/>
                              </w:rPr>
                              <w:t>serv</w:t>
                            </w:r>
                            <w:r w:rsidR="009237C1">
                              <w:rPr>
                                <w:rFonts w:ascii="Verdana" w:hAnsi="Verdana"/>
                              </w:rPr>
                              <w:t>ir à tous</w:t>
                            </w:r>
                            <w:r w:rsidRPr="00504D0F">
                              <w:rPr>
                                <w:rFonts w:ascii="Verdana" w:hAnsi="Verdana"/>
                              </w:rPr>
                              <w:t>.</w:t>
                            </w:r>
                            <w:r w:rsidRPr="0074033B">
                              <w:rPr>
                                <w:rFonts w:ascii="Verdana" w:hAnsi="Verdana"/>
                                <w:b/>
                                <w:bCs/>
                                <w:color w:val="98898C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EAFF3" id="Rectangle : coins arrondis 8" o:spid="_x0000_s1028" style="position:absolute;left:0;text-align:left;margin-left:.2pt;margin-top:7.85pt;width:233.8pt;height:156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" filled="f" strokecolor="#ebbf59" strokeweight="2.25pt">
                <v:stroke joinstyle="miter"/>
                <v:textbox inset="0,0,0,0">
                  <w:txbxContent>
                    <w:p w14:paraId="5535C6E6" w14:textId="0E4B8C20" w:rsidR="00D33B7B" w:rsidRPr="00AA0412" w:rsidRDefault="00D33B7B" w:rsidP="000575D9">
                      <w:pPr>
                        <w:spacing w:after="0"/>
                        <w:jc w:val="both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C014B">
                        <w:rPr>
                          <w:rFonts w:ascii="Verdana" w:hAnsi="Verdana"/>
                          <w:b/>
                          <w:bCs/>
                          <w:color w:val="DE2131"/>
                          <w:sz w:val="24"/>
                          <w:szCs w:val="24"/>
                        </w:rPr>
                        <w:t>Tout augmente</w:t>
                      </w:r>
                      <w:r w:rsidRPr="00B90DFC">
                        <w:rPr>
                          <w:rFonts w:ascii="Verdana" w:hAnsi="Verdana"/>
                          <w:b/>
                          <w:bCs/>
                          <w:color w:val="DE2131"/>
                          <w:sz w:val="24"/>
                          <w:szCs w:val="24"/>
                        </w:rPr>
                        <w:t xml:space="preserve">… </w:t>
                      </w:r>
                      <w:r w:rsidR="00AA0412" w:rsidRPr="009022E5">
                        <w:rPr>
                          <w:rFonts w:ascii="Verdana" w:hAnsi="Verdana"/>
                        </w:rPr>
                        <w:t>même l</w:t>
                      </w:r>
                      <w:r w:rsidR="00C30305" w:rsidRPr="009022E5">
                        <w:rPr>
                          <w:rFonts w:ascii="Verdana" w:hAnsi="Verdana"/>
                        </w:rPr>
                        <w:t xml:space="preserve">es entreprises répercutent sur </w:t>
                      </w:r>
                      <w:r w:rsidRPr="009022E5">
                        <w:rPr>
                          <w:rFonts w:ascii="Verdana" w:hAnsi="Verdana"/>
                        </w:rPr>
                        <w:t>le prix de vente de nos productions… et nos salaires ?</w:t>
                      </w:r>
                      <w:r w:rsidR="00AA0412" w:rsidRPr="009022E5">
                        <w:rPr>
                          <w:rFonts w:ascii="Verdana" w:hAnsi="Verdana"/>
                        </w:rPr>
                        <w:t xml:space="preserve"> </w:t>
                      </w:r>
                      <w:r w:rsidRPr="00504D0F">
                        <w:rPr>
                          <w:rFonts w:ascii="Verdana" w:hAnsi="Verdana"/>
                          <w:b/>
                          <w:bCs/>
                        </w:rPr>
                        <w:t xml:space="preserve">Il est urgent d’augmenter le SMIC </w:t>
                      </w:r>
                      <w:r w:rsidR="00831A94">
                        <w:rPr>
                          <w:rFonts w:ascii="Verdana" w:hAnsi="Verdana"/>
                          <w:b/>
                          <w:bCs/>
                        </w:rPr>
                        <w:t xml:space="preserve">et </w:t>
                      </w:r>
                      <w:r w:rsidRPr="00504D0F">
                        <w:rPr>
                          <w:rFonts w:ascii="Verdana" w:hAnsi="Verdana"/>
                          <w:b/>
                          <w:bCs/>
                        </w:rPr>
                        <w:t xml:space="preserve">les salaires. </w:t>
                      </w:r>
                      <w:r w:rsidRPr="00AA0412">
                        <w:rPr>
                          <w:rFonts w:ascii="Verdana" w:hAnsi="Verdana"/>
                          <w:b/>
                          <w:bCs/>
                        </w:rPr>
                        <w:t>Partout nous mettons en avant les plus de 100€ brut</w:t>
                      </w:r>
                      <w:r w:rsidRPr="00504D0F">
                        <w:rPr>
                          <w:rFonts w:ascii="Verdana" w:hAnsi="Verdana"/>
                        </w:rPr>
                        <w:t xml:space="preserve"> </w:t>
                      </w:r>
                      <w:r w:rsidRPr="00AA0412">
                        <w:rPr>
                          <w:rFonts w:ascii="Verdana" w:hAnsi="Verdana"/>
                          <w:b/>
                          <w:bCs/>
                        </w:rPr>
                        <w:t>gagnés</w:t>
                      </w:r>
                      <w:r w:rsidRPr="00504D0F">
                        <w:rPr>
                          <w:rFonts w:ascii="Verdana" w:hAnsi="Verdana"/>
                        </w:rPr>
                        <w:t xml:space="preserve"> dans plusieurs usines, car les</w:t>
                      </w:r>
                      <w:r w:rsidR="00924581">
                        <w:rPr>
                          <w:rFonts w:ascii="Verdana" w:hAnsi="Verdana"/>
                        </w:rPr>
                        <w:t xml:space="preserve"> </w:t>
                      </w:r>
                      <w:r w:rsidRPr="00504D0F">
                        <w:rPr>
                          <w:rFonts w:ascii="Verdana" w:hAnsi="Verdana"/>
                        </w:rPr>
                        <w:t xml:space="preserve">avancées des uns </w:t>
                      </w:r>
                      <w:r w:rsidR="009237C1">
                        <w:rPr>
                          <w:rFonts w:ascii="Verdana" w:hAnsi="Verdana"/>
                        </w:rPr>
                        <w:t xml:space="preserve">doivent </w:t>
                      </w:r>
                      <w:r w:rsidRPr="00504D0F">
                        <w:rPr>
                          <w:rFonts w:ascii="Verdana" w:hAnsi="Verdana"/>
                        </w:rPr>
                        <w:t>serv</w:t>
                      </w:r>
                      <w:r w:rsidR="009237C1">
                        <w:rPr>
                          <w:rFonts w:ascii="Verdana" w:hAnsi="Verdana"/>
                        </w:rPr>
                        <w:t>ir à tous</w:t>
                      </w:r>
                      <w:r w:rsidRPr="00504D0F">
                        <w:rPr>
                          <w:rFonts w:ascii="Verdana" w:hAnsi="Verdana"/>
                        </w:rPr>
                        <w:t>.</w:t>
                      </w:r>
                      <w:r w:rsidRPr="0074033B">
                        <w:rPr>
                          <w:rFonts w:ascii="Verdana" w:hAnsi="Verdana"/>
                          <w:b/>
                          <w:bCs/>
                          <w:color w:val="98898C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463DDA" w14:textId="57DA7A2B" w:rsidR="00C87EE6" w:rsidRDefault="00C87EE6" w:rsidP="00C763F3">
      <w:pPr>
        <w:spacing w:after="0"/>
        <w:jc w:val="both"/>
      </w:pPr>
    </w:p>
    <w:p w14:paraId="0D8692C7" w14:textId="71FC4036" w:rsidR="00C87EE6" w:rsidRDefault="00C87EE6" w:rsidP="00C763F3">
      <w:pPr>
        <w:spacing w:after="0"/>
        <w:jc w:val="both"/>
      </w:pPr>
    </w:p>
    <w:p w14:paraId="2DB9822A" w14:textId="0F0CB526" w:rsidR="00C87EE6" w:rsidRDefault="00C87EE6" w:rsidP="00C763F3">
      <w:pPr>
        <w:spacing w:after="0"/>
        <w:jc w:val="both"/>
      </w:pPr>
    </w:p>
    <w:p w14:paraId="215ADCCF" w14:textId="03E92CDC" w:rsidR="00C87EE6" w:rsidRDefault="00C87EE6" w:rsidP="00C763F3">
      <w:pPr>
        <w:spacing w:after="0"/>
        <w:jc w:val="both"/>
      </w:pPr>
    </w:p>
    <w:p w14:paraId="6306B0E5" w14:textId="7FEA0C7E" w:rsidR="00C87EE6" w:rsidRDefault="00C87EE6" w:rsidP="00C763F3">
      <w:pPr>
        <w:spacing w:after="0"/>
        <w:jc w:val="both"/>
      </w:pPr>
    </w:p>
    <w:p w14:paraId="7C190FB2" w14:textId="6C083F3D" w:rsidR="00C87EE6" w:rsidRDefault="00C87EE6" w:rsidP="00C763F3">
      <w:pPr>
        <w:spacing w:after="0"/>
        <w:jc w:val="both"/>
      </w:pPr>
    </w:p>
    <w:p w14:paraId="4B58EFCD" w14:textId="7AF67FF3" w:rsidR="00D33B7B" w:rsidRDefault="00D33B7B" w:rsidP="00C763F3">
      <w:pPr>
        <w:spacing w:after="0"/>
        <w:jc w:val="both"/>
      </w:pPr>
    </w:p>
    <w:p w14:paraId="16C51E5F" w14:textId="482A9E4D" w:rsidR="00D33B7B" w:rsidRDefault="00D33B7B" w:rsidP="00C763F3">
      <w:pPr>
        <w:spacing w:after="0"/>
        <w:jc w:val="both"/>
      </w:pPr>
    </w:p>
    <w:p w14:paraId="13686CE5" w14:textId="57D6AF07" w:rsidR="00C763F3" w:rsidRDefault="00C763F3" w:rsidP="00C763F3">
      <w:pPr>
        <w:spacing w:after="0"/>
        <w:jc w:val="both"/>
        <w:rPr>
          <w:b/>
          <w:bCs/>
        </w:rPr>
      </w:pPr>
    </w:p>
    <w:p w14:paraId="6741B14C" w14:textId="77777777" w:rsidR="00DD0F8C" w:rsidRDefault="00DD0F8C" w:rsidP="00C763F3">
      <w:pPr>
        <w:spacing w:after="0"/>
        <w:jc w:val="both"/>
        <w:rPr>
          <w:rFonts w:ascii="Impact" w:hAnsi="Impact"/>
        </w:rPr>
        <w:sectPr w:rsidR="00DD0F8C" w:rsidSect="00AA0412">
          <w:pgSz w:w="11906" w:h="16838"/>
          <w:pgMar w:top="709" w:right="851" w:bottom="851" w:left="851" w:header="708" w:footer="708" w:gutter="0"/>
          <w:cols w:space="708"/>
          <w:docGrid w:linePitch="360"/>
        </w:sectPr>
      </w:pPr>
    </w:p>
    <w:p w14:paraId="5E3B9B61" w14:textId="25229E2F" w:rsidR="00C87EE6" w:rsidRDefault="00C87EE6" w:rsidP="00C763F3">
      <w:pPr>
        <w:spacing w:after="0"/>
        <w:jc w:val="both"/>
        <w:rPr>
          <w:b/>
          <w:bCs/>
        </w:rPr>
        <w:sectPr w:rsidR="00C87EE6" w:rsidSect="00DD0F8C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14:paraId="35AEC595" w14:textId="3CE40320" w:rsidR="0052273E" w:rsidRPr="00FD35AB" w:rsidRDefault="0052273E" w:rsidP="006750B8">
      <w:pPr>
        <w:spacing w:after="0"/>
        <w:jc w:val="both"/>
        <w:rPr>
          <w:rFonts w:ascii="Verdana" w:hAnsi="Verdana"/>
          <w:color w:val="EBBF59"/>
          <w:sz w:val="28"/>
          <w:szCs w:val="28"/>
        </w:rPr>
      </w:pPr>
    </w:p>
    <w:p w14:paraId="789351E1" w14:textId="12403F49" w:rsidR="00C763F3" w:rsidRDefault="00FB4E5C" w:rsidP="004634C9">
      <w:pPr>
        <w:spacing w:after="0"/>
        <w:jc w:val="both"/>
        <w:rPr>
          <w:rFonts w:ascii="Verdana" w:hAnsi="Verdana"/>
          <w:b/>
          <w:bCs/>
        </w:rPr>
      </w:pPr>
      <w:r w:rsidRPr="00505A89">
        <w:rPr>
          <w:rFonts w:ascii="Impact" w:hAnsi="Impact"/>
          <w:color w:val="EBBF59"/>
          <w:sz w:val="30"/>
          <w:szCs w:val="30"/>
          <w:shd w:val="clear" w:color="auto" w:fill="BCD9B9"/>
        </w:rPr>
        <w:t xml:space="preserve">► </w:t>
      </w:r>
      <w:r w:rsidR="00684DC2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Aux directions d</w:t>
      </w:r>
      <w:r w:rsidR="00BF2E94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’entreprise</w:t>
      </w:r>
      <w:r w:rsidR="00684DC2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s</w:t>
      </w:r>
      <w:r w:rsidR="00BF2E94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 xml:space="preserve"> n</w:t>
      </w:r>
      <w:r w:rsidR="00C763F3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 xml:space="preserve">ous demandons la réouverture des </w:t>
      </w:r>
      <w:r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NAO (</w:t>
      </w:r>
      <w:r w:rsidR="00C763F3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Négociations Annuelles Obligatoires)</w:t>
      </w:r>
      <w:r w:rsidR="00A96C0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 xml:space="preserve"> pour augmenter les salaires</w:t>
      </w:r>
      <w:r w:rsidR="00C763F3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.</w:t>
      </w:r>
      <w:r w:rsidR="0075607C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br/>
      </w:r>
      <w:r w:rsidR="00FC1B99" w:rsidRPr="00505A89">
        <w:rPr>
          <w:rFonts w:ascii="Impact" w:hAnsi="Impact"/>
          <w:color w:val="EBBF59"/>
          <w:sz w:val="30"/>
          <w:szCs w:val="30"/>
          <w:shd w:val="clear" w:color="auto" w:fill="BCD9B9"/>
        </w:rPr>
        <w:t>►</w:t>
      </w:r>
      <w:r w:rsidR="00DD49C1" w:rsidRPr="00505A89">
        <w:rPr>
          <w:rFonts w:ascii="Impact" w:hAnsi="Impact"/>
          <w:color w:val="DE2131"/>
          <w:sz w:val="30"/>
          <w:szCs w:val="30"/>
          <w:shd w:val="clear" w:color="auto" w:fill="BCD9B9"/>
        </w:rPr>
        <w:t xml:space="preserve"> </w:t>
      </w:r>
      <w:r w:rsidR="001205E6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Au gouvernement</w:t>
      </w:r>
      <w:r w:rsidR="00E630A7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,</w:t>
      </w:r>
      <w:r w:rsidR="001205E6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 xml:space="preserve"> nous demandons une loi qui i</w:t>
      </w:r>
      <w:r w:rsidR="00C763F3" w:rsidRPr="00505A89">
        <w:rPr>
          <w:rFonts w:ascii="Verdana" w:hAnsi="Verdana"/>
          <w:b/>
          <w:bCs/>
          <w:color w:val="DE2131"/>
          <w:sz w:val="24"/>
          <w:szCs w:val="24"/>
          <w:shd w:val="clear" w:color="auto" w:fill="BCD9B9"/>
        </w:rPr>
        <w:t>ndexe nos salaires sur le SMIC pour maintenir notre niveau de vie :</w:t>
      </w:r>
      <w:r w:rsidR="006750B8">
        <w:rPr>
          <w:rFonts w:ascii="Impact" w:hAnsi="Impact"/>
          <w:color w:val="F14124" w:themeColor="accent6"/>
          <w:sz w:val="30"/>
          <w:szCs w:val="30"/>
        </w:rPr>
        <w:t xml:space="preserve"> </w:t>
      </w:r>
      <w:r w:rsidR="00575CD1" w:rsidRPr="00E630A7">
        <w:rPr>
          <w:rFonts w:ascii="Verdana" w:hAnsi="Verdana"/>
          <w:b/>
          <w:bCs/>
        </w:rPr>
        <w:t>p</w:t>
      </w:r>
      <w:r w:rsidR="00C763F3" w:rsidRPr="00E630A7">
        <w:rPr>
          <w:rFonts w:ascii="Verdana" w:hAnsi="Verdana"/>
          <w:b/>
          <w:bCs/>
        </w:rPr>
        <w:t>our ne plus voir nos fiches de pa</w:t>
      </w:r>
      <w:r w:rsidR="009022DD" w:rsidRPr="00E630A7">
        <w:rPr>
          <w:rFonts w:ascii="Verdana" w:hAnsi="Verdana"/>
          <w:b/>
          <w:bCs/>
        </w:rPr>
        <w:t>i</w:t>
      </w:r>
      <w:r w:rsidR="00C763F3" w:rsidRPr="00E630A7">
        <w:rPr>
          <w:rFonts w:ascii="Verdana" w:hAnsi="Verdana"/>
          <w:b/>
          <w:bCs/>
        </w:rPr>
        <w:t>es rongées par l’inflation</w:t>
      </w:r>
      <w:r w:rsidR="00C30305" w:rsidRPr="00E630A7">
        <w:rPr>
          <w:rFonts w:ascii="Verdana" w:hAnsi="Verdana"/>
          <w:b/>
          <w:bCs/>
        </w:rPr>
        <w:t xml:space="preserve"> et </w:t>
      </w:r>
      <w:r w:rsidR="006750B8" w:rsidRPr="00E630A7">
        <w:rPr>
          <w:rFonts w:ascii="Verdana" w:hAnsi="Verdana"/>
          <w:b/>
          <w:bCs/>
        </w:rPr>
        <w:t xml:space="preserve">refuser </w:t>
      </w:r>
      <w:r w:rsidR="00C30305" w:rsidRPr="00E630A7">
        <w:rPr>
          <w:rFonts w:ascii="Verdana" w:hAnsi="Verdana"/>
          <w:b/>
          <w:bCs/>
        </w:rPr>
        <w:t>le tassement des salaires dans nos professions</w:t>
      </w:r>
      <w:r w:rsidR="00C763F3" w:rsidRPr="004B19D6">
        <w:rPr>
          <w:rFonts w:ascii="Verdana" w:hAnsi="Verdana"/>
          <w:b/>
          <w:bCs/>
        </w:rPr>
        <w:t xml:space="preserve"> nous propos</w:t>
      </w:r>
      <w:r w:rsidR="006750B8">
        <w:rPr>
          <w:rFonts w:ascii="Verdana" w:hAnsi="Verdana"/>
          <w:b/>
          <w:bCs/>
        </w:rPr>
        <w:t xml:space="preserve">ons </w:t>
      </w:r>
      <w:r w:rsidR="00C763F3" w:rsidRPr="004B19D6">
        <w:rPr>
          <w:rFonts w:ascii="Verdana" w:hAnsi="Verdana"/>
          <w:b/>
          <w:bCs/>
        </w:rPr>
        <w:t>d’indexer automatiquement les minimums des conventions collectives, des niveaux et des échelons sur les augmentations du SMIC.</w:t>
      </w:r>
    </w:p>
    <w:p w14:paraId="45C87C5B" w14:textId="77777777" w:rsidR="00FD35AB" w:rsidRPr="00FD35AB" w:rsidRDefault="00FD35AB" w:rsidP="004634C9">
      <w:pPr>
        <w:spacing w:after="0"/>
        <w:jc w:val="both"/>
        <w:rPr>
          <w:rFonts w:ascii="Verdana" w:hAnsi="Verdana"/>
          <w:b/>
          <w:bCs/>
          <w:sz w:val="16"/>
          <w:szCs w:val="16"/>
        </w:rPr>
      </w:pPr>
    </w:p>
    <w:p w14:paraId="5DC20627" w14:textId="0AE4BDC0" w:rsidR="0052273E" w:rsidRPr="003019B7" w:rsidRDefault="003019B7" w:rsidP="006750B8">
      <w:pPr>
        <w:spacing w:after="0"/>
        <w:jc w:val="both"/>
        <w:rPr>
          <w:rFonts w:ascii="Verdana" w:hAnsi="Verdan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1D047" wp14:editId="24D79022">
                <wp:simplePos x="0" y="0"/>
                <wp:positionH relativeFrom="margin">
                  <wp:posOffset>2540</wp:posOffset>
                </wp:positionH>
                <wp:positionV relativeFrom="paragraph">
                  <wp:posOffset>78105</wp:posOffset>
                </wp:positionV>
                <wp:extent cx="6487160" cy="459740"/>
                <wp:effectExtent l="0" t="0" r="8890" b="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160" cy="459740"/>
                        </a:xfrm>
                        <a:prstGeom prst="roundRect">
                          <a:avLst/>
                        </a:prstGeom>
                        <a:solidFill>
                          <a:srgbClr val="EBBF5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CFF07" w14:textId="43C9259F" w:rsidR="0052273E" w:rsidRPr="0052273E" w:rsidRDefault="0052273E" w:rsidP="0052273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2273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Le 29 septembre, je fais grève et je manifeste pour gagner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2273E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C2051C9" w14:textId="77777777" w:rsidR="0052273E" w:rsidRPr="000F6CDA" w:rsidRDefault="0052273E" w:rsidP="0052273E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1D047" id="Rectangle : coins arrondis 4" o:spid="_x0000_s1029" style="position:absolute;left:0;text-align:left;margin-left:.2pt;margin-top:6.15pt;width:510.8pt;height:36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" fillcolor="#ebbf59" stroked="f" strokeweight="1pt">
                <v:stroke joinstyle="miter"/>
                <v:textbox>
                  <w:txbxContent>
                    <w:p w14:paraId="008CFF07" w14:textId="43C9259F" w:rsidR="0052273E" w:rsidRPr="0052273E" w:rsidRDefault="0052273E" w:rsidP="0052273E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2273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Le 29 septembre, je fais grève et je manifeste pour gagner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2273E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14:paraId="3C2051C9" w14:textId="77777777" w:rsidR="0052273E" w:rsidRPr="000F6CDA" w:rsidRDefault="0052273E" w:rsidP="0052273E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B4F6A4" w14:textId="072E287B" w:rsidR="0052273E" w:rsidRDefault="0052273E" w:rsidP="006750B8">
      <w:pPr>
        <w:spacing w:after="0"/>
        <w:jc w:val="both"/>
        <w:rPr>
          <w:rFonts w:ascii="Verdana" w:hAnsi="Verdana"/>
          <w:b/>
          <w:bCs/>
        </w:rPr>
      </w:pPr>
    </w:p>
    <w:p w14:paraId="69FBB78B" w14:textId="5BF6B367" w:rsidR="0052273E" w:rsidRPr="00517B7F" w:rsidRDefault="0052273E" w:rsidP="006750B8">
      <w:pPr>
        <w:spacing w:after="0"/>
        <w:jc w:val="both"/>
        <w:rPr>
          <w:rFonts w:ascii="Verdana" w:hAnsi="Verdana"/>
        </w:rPr>
      </w:pPr>
    </w:p>
    <w:p w14:paraId="46B90F10" w14:textId="06AD2935" w:rsidR="00C763F3" w:rsidRPr="00AF5454" w:rsidRDefault="00C763F3" w:rsidP="00C763F3">
      <w:pPr>
        <w:spacing w:after="0"/>
        <w:jc w:val="both"/>
        <w:rPr>
          <w:rFonts w:ascii="Verdana" w:hAnsi="Verdana"/>
          <w:sz w:val="16"/>
          <w:szCs w:val="16"/>
        </w:rPr>
      </w:pPr>
    </w:p>
    <w:p w14:paraId="416E096E" w14:textId="61A45D80" w:rsidR="00505A89" w:rsidRDefault="00FD4BEC" w:rsidP="00505A89">
      <w:pPr>
        <w:pStyle w:val="Paragraphedeliste"/>
        <w:numPr>
          <w:ilvl w:val="0"/>
          <w:numId w:val="3"/>
        </w:numPr>
        <w:spacing w:after="0"/>
        <w:rPr>
          <w:rFonts w:ascii="Verdana" w:hAnsi="Verdana"/>
          <w:b/>
          <w:bCs/>
          <w:sz w:val="28"/>
          <w:szCs w:val="28"/>
        </w:rPr>
      </w:pPr>
      <w:r w:rsidRPr="00B94CC3">
        <w:rPr>
          <w:noProof/>
          <w:sz w:val="32"/>
          <w:szCs w:val="32"/>
        </w:rPr>
        <w:drawing>
          <wp:anchor distT="0" distB="0" distL="0" distR="288290" simplePos="0" relativeHeight="251663360" behindDoc="0" locked="0" layoutInCell="1" allowOverlap="1" wp14:anchorId="4E814078" wp14:editId="25A43262">
            <wp:simplePos x="0" y="0"/>
            <wp:positionH relativeFrom="column">
              <wp:posOffset>50165</wp:posOffset>
            </wp:positionH>
            <wp:positionV relativeFrom="paragraph">
              <wp:posOffset>26035</wp:posOffset>
            </wp:positionV>
            <wp:extent cx="1435735" cy="120142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5242"/>
                    <a:stretch/>
                  </pic:blipFill>
                  <pic:spPr bwMode="auto">
                    <a:xfrm>
                      <a:off x="0" y="0"/>
                      <a:ext cx="1435735" cy="120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F3" w:rsidRPr="00AA0412">
        <w:rPr>
          <w:rFonts w:ascii="Verdana" w:hAnsi="Verdana"/>
          <w:b/>
          <w:bCs/>
          <w:sz w:val="28"/>
          <w:szCs w:val="28"/>
        </w:rPr>
        <w:t>Le rattrapage de la perte de revenu</w:t>
      </w:r>
      <w:r w:rsidR="0089149C" w:rsidRPr="00AA0412">
        <w:rPr>
          <w:rFonts w:ascii="Verdana" w:hAnsi="Verdana"/>
          <w:b/>
          <w:bCs/>
          <w:sz w:val="28"/>
          <w:szCs w:val="28"/>
        </w:rPr>
        <w:t>s</w:t>
      </w:r>
      <w:r w:rsidR="00C763F3" w:rsidRPr="00AA0412">
        <w:rPr>
          <w:rFonts w:ascii="Verdana" w:hAnsi="Verdana"/>
          <w:b/>
          <w:bCs/>
          <w:sz w:val="28"/>
          <w:szCs w:val="28"/>
        </w:rPr>
        <w:t xml:space="preserve"> </w:t>
      </w:r>
      <w:r w:rsidR="00BF3800" w:rsidRPr="00AA0412">
        <w:rPr>
          <w:rFonts w:ascii="Verdana" w:hAnsi="Verdana"/>
          <w:b/>
          <w:bCs/>
          <w:sz w:val="28"/>
          <w:szCs w:val="28"/>
        </w:rPr>
        <w:br/>
      </w:r>
      <w:r w:rsidR="00C763F3" w:rsidRPr="00AA0412">
        <w:rPr>
          <w:rFonts w:ascii="Verdana" w:hAnsi="Verdana"/>
          <w:b/>
          <w:bCs/>
          <w:sz w:val="28"/>
          <w:szCs w:val="28"/>
        </w:rPr>
        <w:t xml:space="preserve">en augmentant </w:t>
      </w:r>
      <w:r w:rsidR="00684DC2" w:rsidRPr="00AA0412">
        <w:rPr>
          <w:rFonts w:ascii="Verdana" w:hAnsi="Verdana"/>
          <w:b/>
          <w:bCs/>
          <w:sz w:val="28"/>
          <w:szCs w:val="28"/>
        </w:rPr>
        <w:t xml:space="preserve">réellement </w:t>
      </w:r>
      <w:r w:rsidR="00C763F3" w:rsidRPr="00AA0412">
        <w:rPr>
          <w:rFonts w:ascii="Verdana" w:hAnsi="Verdana"/>
          <w:b/>
          <w:bCs/>
          <w:sz w:val="28"/>
          <w:szCs w:val="28"/>
        </w:rPr>
        <w:t>les salaires</w:t>
      </w:r>
    </w:p>
    <w:p w14:paraId="2B077C7D" w14:textId="50BEA720" w:rsidR="005F5892" w:rsidRPr="00505A89" w:rsidRDefault="004634C9" w:rsidP="00505A89">
      <w:pPr>
        <w:pStyle w:val="Paragraphedeliste"/>
        <w:numPr>
          <w:ilvl w:val="0"/>
          <w:numId w:val="3"/>
        </w:numPr>
        <w:spacing w:after="0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5E113" wp14:editId="03B2A118">
                <wp:simplePos x="0" y="0"/>
                <wp:positionH relativeFrom="margin">
                  <wp:posOffset>2541</wp:posOffset>
                </wp:positionH>
                <wp:positionV relativeFrom="paragraph">
                  <wp:posOffset>850265</wp:posOffset>
                </wp:positionV>
                <wp:extent cx="5140960" cy="593725"/>
                <wp:effectExtent l="0" t="0" r="2540" b="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0960" cy="593725"/>
                        </a:xfrm>
                        <a:prstGeom prst="roundRect">
                          <a:avLst/>
                        </a:prstGeom>
                        <a:solidFill>
                          <a:srgbClr val="EBBF5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13977" w14:textId="77777777" w:rsidR="000F6CDA" w:rsidRPr="0089149C" w:rsidRDefault="00D33B7B" w:rsidP="000F6CDA">
                            <w:pPr>
                              <w:jc w:val="center"/>
                              <w:rPr>
                                <w:rFonts w:ascii="Verdana" w:hAnsi="Verdana" w:cs="Arial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31A94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Syndiquez-vous, contactez-nous</w:t>
                            </w:r>
                            <w:r w:rsidRPr="00831A94"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6CDA" w:rsidRPr="0074033B"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="000F6CDA" w:rsidRPr="000C014B">
                              <w:rPr>
                                <w:rFonts w:ascii="Verdana" w:hAnsi="Verdana" w:cs="Arial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www.thcb-cgt.fr</w:t>
                            </w:r>
                          </w:p>
                          <w:p w14:paraId="3933513F" w14:textId="17963850" w:rsidR="00D33B7B" w:rsidRPr="000F6CDA" w:rsidRDefault="00D33B7B" w:rsidP="00D33B7B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5E113" id="Rectangle : coins arrondis 10" o:spid="_x0000_s1030" style="position:absolute;left:0;text-align:left;margin-left:.2pt;margin-top:66.95pt;width:404.8pt;height:46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" fillcolor="#ebbf59" stroked="f" strokeweight="1pt">
                <v:stroke joinstyle="miter"/>
                <v:textbox>
                  <w:txbxContent>
                    <w:p w14:paraId="0AD13977" w14:textId="77777777" w:rsidR="000F6CDA" w:rsidRPr="0089149C" w:rsidRDefault="00D33B7B" w:rsidP="000F6CDA">
                      <w:pPr>
                        <w:jc w:val="center"/>
                        <w:rPr>
                          <w:rFonts w:ascii="Verdana" w:hAnsi="Verdana" w:cs="Arial"/>
                          <w:color w:val="000000" w:themeColor="text1"/>
                          <w:sz w:val="24"/>
                          <w:szCs w:val="28"/>
                        </w:rPr>
                      </w:pPr>
                      <w:r w:rsidRPr="00831A94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Syndiquez-vous, contactez-nous</w:t>
                      </w:r>
                      <w:r w:rsidRPr="00831A94"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F6CDA" w:rsidRPr="0074033B"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="000F6CDA" w:rsidRPr="000C014B">
                        <w:rPr>
                          <w:rFonts w:ascii="Verdana" w:hAnsi="Verdana" w:cs="Arial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www.thcb-cgt.fr</w:t>
                      </w:r>
                    </w:p>
                    <w:p w14:paraId="3933513F" w14:textId="17963850" w:rsidR="00D33B7B" w:rsidRPr="000F6CDA" w:rsidRDefault="00D33B7B" w:rsidP="00D33B7B">
                      <w:pPr>
                        <w:jc w:val="center"/>
                        <w:rPr>
                          <w:rFonts w:ascii="Verdana" w:hAnsi="Verdan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</w:rPr>
        <w:drawing>
          <wp:anchor distT="71755" distB="0" distL="0" distR="0" simplePos="0" relativeHeight="251672576" behindDoc="0" locked="0" layoutInCell="1" allowOverlap="1" wp14:anchorId="78D12801" wp14:editId="40C67DFE">
            <wp:simplePos x="0" y="0"/>
            <wp:positionH relativeFrom="margin">
              <wp:posOffset>5249545</wp:posOffset>
            </wp:positionH>
            <wp:positionV relativeFrom="paragraph">
              <wp:posOffset>149860</wp:posOffset>
            </wp:positionV>
            <wp:extent cx="1269365" cy="1269365"/>
            <wp:effectExtent l="19050" t="19050" r="26035" b="2603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269365"/>
                    </a:xfrm>
                    <a:prstGeom prst="rect">
                      <a:avLst/>
                    </a:prstGeom>
                    <a:ln w="19050">
                      <a:solidFill>
                        <a:srgbClr val="BCD9B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F3" w:rsidRPr="00505A89">
        <w:rPr>
          <w:rFonts w:ascii="Verdana" w:hAnsi="Verdana"/>
          <w:b/>
          <w:bCs/>
          <w:sz w:val="24"/>
          <w:szCs w:val="24"/>
        </w:rPr>
        <w:t>L</w:t>
      </w:r>
      <w:r w:rsidR="00C763F3" w:rsidRPr="00505A89">
        <w:rPr>
          <w:rFonts w:ascii="Verdana" w:hAnsi="Verdana"/>
          <w:b/>
          <w:bCs/>
          <w:sz w:val="28"/>
          <w:szCs w:val="28"/>
        </w:rPr>
        <w:t xml:space="preserve">’indexation des salaires </w:t>
      </w:r>
      <w:r w:rsidR="001C1449" w:rsidRPr="00505A89">
        <w:rPr>
          <w:rFonts w:ascii="Verdana" w:hAnsi="Verdana"/>
          <w:b/>
          <w:bCs/>
          <w:sz w:val="28"/>
          <w:szCs w:val="28"/>
        </w:rPr>
        <w:br/>
      </w:r>
      <w:r w:rsidR="00C763F3" w:rsidRPr="00505A89">
        <w:rPr>
          <w:rFonts w:ascii="Verdana" w:hAnsi="Verdana"/>
          <w:b/>
          <w:bCs/>
          <w:sz w:val="28"/>
          <w:szCs w:val="28"/>
        </w:rPr>
        <w:t>sur le coût de la vie et le SMIC</w:t>
      </w:r>
    </w:p>
    <w:sectPr w:rsidR="005F5892" w:rsidRPr="00505A89" w:rsidSect="00FD4BEC">
      <w:type w:val="continuous"/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BBF"/>
    <w:multiLevelType w:val="hybridMultilevel"/>
    <w:tmpl w:val="E384DB26"/>
    <w:lvl w:ilvl="0" w:tplc="4D96E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7D42"/>
    <w:multiLevelType w:val="hybridMultilevel"/>
    <w:tmpl w:val="EDB85936"/>
    <w:lvl w:ilvl="0" w:tplc="08F4F354">
      <w:start w:val="1"/>
      <w:numFmt w:val="bullet"/>
      <w:lvlText w:val="Ì"/>
      <w:lvlJc w:val="left"/>
      <w:pPr>
        <w:ind w:left="540" w:hanging="360"/>
      </w:pPr>
      <w:rPr>
        <w:rFonts w:ascii="Impact" w:hAnsi="Impact" w:hint="default"/>
        <w:color w:val="00206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9F862B6"/>
    <w:multiLevelType w:val="hybridMultilevel"/>
    <w:tmpl w:val="A37C5090"/>
    <w:lvl w:ilvl="0" w:tplc="2B1E95C6">
      <w:start w:val="1"/>
      <w:numFmt w:val="bullet"/>
      <w:lvlText w:val="Ì"/>
      <w:lvlJc w:val="left"/>
      <w:pPr>
        <w:ind w:left="360" w:hanging="360"/>
      </w:pPr>
      <w:rPr>
        <w:rFonts w:ascii="Wingdings 3" w:hAnsi="Wingdings 3" w:hint="default"/>
        <w:color w:val="DE2131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907330">
    <w:abstractNumId w:val="0"/>
  </w:num>
  <w:num w:numId="2" w16cid:durableId="347948691">
    <w:abstractNumId w:val="1"/>
  </w:num>
  <w:num w:numId="3" w16cid:durableId="95540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F3"/>
    <w:rsid w:val="00040D7B"/>
    <w:rsid w:val="000575D9"/>
    <w:rsid w:val="00085FF0"/>
    <w:rsid w:val="000C014B"/>
    <w:rsid w:val="000F6CDA"/>
    <w:rsid w:val="001205E6"/>
    <w:rsid w:val="001205E7"/>
    <w:rsid w:val="00170101"/>
    <w:rsid w:val="001A41E5"/>
    <w:rsid w:val="001C1449"/>
    <w:rsid w:val="0021367E"/>
    <w:rsid w:val="00235F28"/>
    <w:rsid w:val="002D492C"/>
    <w:rsid w:val="003019B7"/>
    <w:rsid w:val="00305C23"/>
    <w:rsid w:val="00335A5A"/>
    <w:rsid w:val="00343975"/>
    <w:rsid w:val="00345A4D"/>
    <w:rsid w:val="003B6CD4"/>
    <w:rsid w:val="004003C2"/>
    <w:rsid w:val="004634C9"/>
    <w:rsid w:val="004B19D6"/>
    <w:rsid w:val="00504D0F"/>
    <w:rsid w:val="00505A89"/>
    <w:rsid w:val="00513829"/>
    <w:rsid w:val="00517B7F"/>
    <w:rsid w:val="0052273E"/>
    <w:rsid w:val="00571DB9"/>
    <w:rsid w:val="00575CD1"/>
    <w:rsid w:val="0058177E"/>
    <w:rsid w:val="005F3F07"/>
    <w:rsid w:val="005F5892"/>
    <w:rsid w:val="006162B4"/>
    <w:rsid w:val="00635E63"/>
    <w:rsid w:val="006504D3"/>
    <w:rsid w:val="006750B8"/>
    <w:rsid w:val="00684DC2"/>
    <w:rsid w:val="0074033B"/>
    <w:rsid w:val="00753CF1"/>
    <w:rsid w:val="0075607C"/>
    <w:rsid w:val="007C2EC0"/>
    <w:rsid w:val="007D7A27"/>
    <w:rsid w:val="007E57FC"/>
    <w:rsid w:val="00816B95"/>
    <w:rsid w:val="008266A9"/>
    <w:rsid w:val="00831A94"/>
    <w:rsid w:val="00850AD6"/>
    <w:rsid w:val="008875F4"/>
    <w:rsid w:val="0089038F"/>
    <w:rsid w:val="0089149C"/>
    <w:rsid w:val="008B1423"/>
    <w:rsid w:val="008C4910"/>
    <w:rsid w:val="008F39BE"/>
    <w:rsid w:val="009022DD"/>
    <w:rsid w:val="009022E5"/>
    <w:rsid w:val="009113F5"/>
    <w:rsid w:val="0092316E"/>
    <w:rsid w:val="009237C1"/>
    <w:rsid w:val="00924581"/>
    <w:rsid w:val="00942FFE"/>
    <w:rsid w:val="009658F2"/>
    <w:rsid w:val="009823AA"/>
    <w:rsid w:val="00A118A1"/>
    <w:rsid w:val="00A96C09"/>
    <w:rsid w:val="00AA0412"/>
    <w:rsid w:val="00AE6E56"/>
    <w:rsid w:val="00AF066F"/>
    <w:rsid w:val="00AF5454"/>
    <w:rsid w:val="00B01DCB"/>
    <w:rsid w:val="00B16BDE"/>
    <w:rsid w:val="00B90DFC"/>
    <w:rsid w:val="00B94CC3"/>
    <w:rsid w:val="00BD1CF0"/>
    <w:rsid w:val="00BF2E94"/>
    <w:rsid w:val="00BF3800"/>
    <w:rsid w:val="00C30305"/>
    <w:rsid w:val="00C763F3"/>
    <w:rsid w:val="00C87EE6"/>
    <w:rsid w:val="00D33B7B"/>
    <w:rsid w:val="00D651C3"/>
    <w:rsid w:val="00D81941"/>
    <w:rsid w:val="00DD0F8C"/>
    <w:rsid w:val="00DD49C1"/>
    <w:rsid w:val="00E60F47"/>
    <w:rsid w:val="00E630A7"/>
    <w:rsid w:val="00E760E2"/>
    <w:rsid w:val="00EC6E0E"/>
    <w:rsid w:val="00FB4E5C"/>
    <w:rsid w:val="00FC1B99"/>
    <w:rsid w:val="00FD35AB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E906"/>
  <w15:chartTrackingRefBased/>
  <w15:docId w15:val="{F7153559-5ADD-4951-A461-D98060EB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63F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6BDE"/>
    <w:rPr>
      <w:color w:val="56C7A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4</cp:revision>
  <cp:lastPrinted>2022-09-12T09:14:00Z</cp:lastPrinted>
  <dcterms:created xsi:type="dcterms:W3CDTF">2022-09-12T12:41:00Z</dcterms:created>
  <dcterms:modified xsi:type="dcterms:W3CDTF">2022-09-27T07:08:00Z</dcterms:modified>
</cp:coreProperties>
</file>