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C486" w14:textId="41FDC7BB" w:rsidR="005742BB" w:rsidRDefault="00BD5EFC"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0EFA6300" wp14:editId="2F666DFB">
            <wp:simplePos x="0" y="0"/>
            <wp:positionH relativeFrom="column">
              <wp:posOffset>5527675</wp:posOffset>
            </wp:positionH>
            <wp:positionV relativeFrom="paragraph">
              <wp:posOffset>385445</wp:posOffset>
            </wp:positionV>
            <wp:extent cx="1277620" cy="1264920"/>
            <wp:effectExtent l="0" t="0" r="0" b="0"/>
            <wp:wrapSquare wrapText="bothSides"/>
            <wp:docPr id="1957398008" name="Image 15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98008" name="Image 15" descr="Une image contenant texte, Police, logo, Graphiqu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447AF1" wp14:editId="048C67D5">
                <wp:simplePos x="0" y="0"/>
                <wp:positionH relativeFrom="column">
                  <wp:posOffset>3560902</wp:posOffset>
                </wp:positionH>
                <wp:positionV relativeFrom="paragraph">
                  <wp:posOffset>2172614</wp:posOffset>
                </wp:positionV>
                <wp:extent cx="3269945" cy="1943735"/>
                <wp:effectExtent l="0" t="0" r="26035" b="18415"/>
                <wp:wrapNone/>
                <wp:docPr id="232135677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945" cy="1943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60118" w14:textId="14E25C5A" w:rsidR="001C7DF9" w:rsidRPr="00577B5A" w:rsidRDefault="00D323AB" w:rsidP="001C7DF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</w:pP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Le prétexte de tous ces reculs sociaux c’est trouver </w:t>
                            </w:r>
                            <w:r w:rsidRPr="00577B5A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1"/>
                                <w:szCs w:val="21"/>
                              </w:rPr>
                              <w:t>40 milliards d’€ pour combler la dette qu’ils ont eux-mêmes créé</w:t>
                            </w: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>, avec :</w:t>
                            </w:r>
                          </w:p>
                          <w:p w14:paraId="7EB27B1F" w14:textId="50993653" w:rsidR="001C7DF9" w:rsidRPr="00577B5A" w:rsidRDefault="00D323AB" w:rsidP="001C7DF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</w:pP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Chaque année </w:t>
                            </w:r>
                            <w:r w:rsidRPr="00577B5A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1"/>
                                <w:szCs w:val="21"/>
                              </w:rPr>
                              <w:t>211 milliards d’aides publiques aux entreprises privées</w:t>
                            </w: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 sans contrôle, sans contrepartie ;</w:t>
                            </w:r>
                          </w:p>
                          <w:p w14:paraId="3A85EFEC" w14:textId="4E39139E" w:rsidR="00D323AB" w:rsidRPr="00577B5A" w:rsidRDefault="00D323AB" w:rsidP="001C7DF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</w:pPr>
                            <w:r w:rsidRPr="00577B5A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1"/>
                                <w:szCs w:val="21"/>
                              </w:rPr>
                              <w:t>Des cadeaux fiscaux aux plus fortunés</w:t>
                            </w: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, le patrimoine des </w:t>
                            </w:r>
                            <w:r w:rsidRPr="00577B5A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1"/>
                                <w:szCs w:val="21"/>
                              </w:rPr>
                              <w:t>500 familles les plus riches de France représente 40 % du PIB du pays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47AF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80.4pt;margin-top:171.05pt;width:257.5pt;height:15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" filled="f" strokeweight=".5pt">
                <v:textbox>
                  <w:txbxContent>
                    <w:p w14:paraId="20C60118" w14:textId="14E25C5A" w:rsidR="001C7DF9" w:rsidRPr="00577B5A" w:rsidRDefault="00D323AB" w:rsidP="001C7DF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</w:pP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 xml:space="preserve">Le prétexte de tous ces reculs sociaux c’est trouver </w:t>
                      </w:r>
                      <w:r w:rsidRPr="00577B5A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1"/>
                          <w:szCs w:val="21"/>
                        </w:rPr>
                        <w:t>40 milliards d’€ pour combler la dette qu’ils ont eux-mêmes créé</w:t>
                      </w: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>, avec :</w:t>
                      </w:r>
                    </w:p>
                    <w:p w14:paraId="7EB27B1F" w14:textId="50993653" w:rsidR="001C7DF9" w:rsidRPr="00577B5A" w:rsidRDefault="00D323AB" w:rsidP="001C7DF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</w:pP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 xml:space="preserve">Chaque année </w:t>
                      </w:r>
                      <w:r w:rsidRPr="00577B5A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1"/>
                          <w:szCs w:val="21"/>
                        </w:rPr>
                        <w:t>211 milliards d’aides publiques aux entreprises privées</w:t>
                      </w: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 xml:space="preserve"> sans contrôle, sans contrepartie ;</w:t>
                      </w:r>
                    </w:p>
                    <w:p w14:paraId="3A85EFEC" w14:textId="4E39139E" w:rsidR="00D323AB" w:rsidRPr="00577B5A" w:rsidRDefault="00D323AB" w:rsidP="001C7DF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</w:pPr>
                      <w:r w:rsidRPr="00577B5A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1"/>
                          <w:szCs w:val="21"/>
                        </w:rPr>
                        <w:t>Des cadeaux fiscaux aux plus fortunés</w:t>
                      </w: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 xml:space="preserve">, le patrimoine des </w:t>
                      </w:r>
                      <w:r w:rsidRPr="00577B5A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1"/>
                          <w:szCs w:val="21"/>
                        </w:rPr>
                        <w:t>500 familles les plus riches de France représente 40 % du PIB du pays !</w:t>
                      </w:r>
                    </w:p>
                  </w:txbxContent>
                </v:textbox>
              </v:shape>
            </w:pict>
          </mc:Fallback>
        </mc:AlternateContent>
      </w:r>
      <w:r w:rsidR="0057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23B4A7" wp14:editId="55699EC5">
                <wp:simplePos x="0" y="0"/>
                <wp:positionH relativeFrom="column">
                  <wp:posOffset>27661</wp:posOffset>
                </wp:positionH>
                <wp:positionV relativeFrom="paragraph">
                  <wp:posOffset>5369357</wp:posOffset>
                </wp:positionV>
                <wp:extent cx="4638040" cy="801573"/>
                <wp:effectExtent l="0" t="0" r="0" b="0"/>
                <wp:wrapNone/>
                <wp:docPr id="1379537786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040" cy="801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1FB3F" w14:textId="43771A48" w:rsidR="002F7A90" w:rsidRPr="009D2AC1" w:rsidRDefault="002F7A90" w:rsidP="00577B5A">
                            <w:pPr>
                              <w:spacing w:line="240" w:lineRule="auto"/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48"/>
                                <w:szCs w:val="48"/>
                              </w:rPr>
                            </w:pPr>
                            <w:r w:rsidRPr="009D2AC1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48"/>
                                <w:szCs w:val="48"/>
                              </w:rPr>
                              <w:t xml:space="preserve">UNE COLERE POPULAIRE </w:t>
                            </w:r>
                            <w:r w:rsidRPr="009D2AC1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48"/>
                                <w:szCs w:val="48"/>
                              </w:rPr>
                              <w:br/>
                              <w:t>A TRANSFORMER EN MOBILISATIONS !</w:t>
                            </w:r>
                          </w:p>
                          <w:p w14:paraId="434587CF" w14:textId="77777777" w:rsidR="002F7A90" w:rsidRDefault="002F7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3B4A7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2.2pt;margin-top:422.8pt;width:365.2pt;height:63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" filled="f" stroked="f" strokeweight=".5pt">
                <v:textbox>
                  <w:txbxContent>
                    <w:p w14:paraId="7EE1FB3F" w14:textId="43771A48" w:rsidR="002F7A90" w:rsidRPr="009D2AC1" w:rsidRDefault="002F7A90" w:rsidP="00577B5A">
                      <w:pPr>
                        <w:spacing w:line="240" w:lineRule="auto"/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48"/>
                          <w:szCs w:val="48"/>
                        </w:rPr>
                      </w:pPr>
                      <w:r w:rsidRPr="009D2AC1"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48"/>
                          <w:szCs w:val="48"/>
                        </w:rPr>
                        <w:t xml:space="preserve">UNE COLERE POPULAIRE </w:t>
                      </w:r>
                      <w:r w:rsidRPr="009D2AC1"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48"/>
                          <w:szCs w:val="48"/>
                        </w:rPr>
                        <w:br/>
                        <w:t>A TRANSFORMER EN MOBILISATIONS !</w:t>
                      </w:r>
                    </w:p>
                    <w:p w14:paraId="434587CF" w14:textId="77777777" w:rsidR="002F7A90" w:rsidRDefault="002F7A90"/>
                  </w:txbxContent>
                </v:textbox>
              </v:shape>
            </w:pict>
          </mc:Fallback>
        </mc:AlternateContent>
      </w:r>
      <w:r w:rsidR="0057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9F881F" wp14:editId="68FBF177">
                <wp:simplePos x="0" y="0"/>
                <wp:positionH relativeFrom="column">
                  <wp:posOffset>-9245</wp:posOffset>
                </wp:positionH>
                <wp:positionV relativeFrom="paragraph">
                  <wp:posOffset>4572000</wp:posOffset>
                </wp:positionV>
                <wp:extent cx="4558970" cy="680720"/>
                <wp:effectExtent l="0" t="0" r="0" b="5080"/>
                <wp:wrapNone/>
                <wp:docPr id="1180055559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97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EAE39" w14:textId="77777777" w:rsidR="002F7A90" w:rsidRPr="00914777" w:rsidRDefault="002F7A90" w:rsidP="002F7A90">
                            <w:pPr>
                              <w:spacing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EE0000"/>
                                <w:sz w:val="22"/>
                                <w:szCs w:val="22"/>
                              </w:rPr>
                            </w:pPr>
                            <w:r w:rsidRPr="00914777">
                              <w:rPr>
                                <w:rFonts w:ascii="Arial" w:hAnsi="Arial" w:cs="Arial"/>
                                <w:b/>
                                <w:color w:val="EE0000"/>
                              </w:rPr>
                              <w:t xml:space="preserve">La priorité de la population </w:t>
                            </w:r>
                            <w:r w:rsidRPr="00914777">
                              <w:rPr>
                                <w:rFonts w:ascii="Arial" w:hAnsi="Arial" w:cs="Arial"/>
                                <w:b/>
                                <w:color w:val="EE0000"/>
                                <w:sz w:val="22"/>
                                <w:szCs w:val="22"/>
                              </w:rPr>
                              <w:t>c’est l’augmentation des salaires, l’abrogation de la réforme des retraites, la protection de notre sécurité sociale et une vraie justice fiscale !</w:t>
                            </w:r>
                          </w:p>
                          <w:p w14:paraId="7F7A35FD" w14:textId="77777777" w:rsidR="002F7A90" w:rsidRPr="009621BD" w:rsidRDefault="002F7A90" w:rsidP="002F7A90">
                            <w:pPr>
                              <w:spacing w:line="300" w:lineRule="auto"/>
                              <w:jc w:val="both"/>
                              <w:rPr>
                                <w:rFonts w:ascii="Arial Black" w:hAnsi="Arial Black"/>
                                <w:b/>
                                <w:color w:val="C00000"/>
                                <w:sz w:val="21"/>
                                <w:szCs w:val="21"/>
                              </w:rPr>
                            </w:pPr>
                          </w:p>
                          <w:p w14:paraId="3C88D4D0" w14:textId="77777777" w:rsidR="002F7A90" w:rsidRDefault="002F7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881F" id="Zone de texte 12" o:spid="_x0000_s1027" type="#_x0000_t202" style="position:absolute;margin-left:-.75pt;margin-top:5in;width:358.95pt;height:5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" filled="f" stroked="f" strokeweight=".5pt">
                <v:textbox>
                  <w:txbxContent>
                    <w:p w14:paraId="401EAE39" w14:textId="77777777" w:rsidR="002F7A90" w:rsidRPr="00914777" w:rsidRDefault="002F7A90" w:rsidP="002F7A90">
                      <w:pPr>
                        <w:spacing w:line="300" w:lineRule="auto"/>
                        <w:jc w:val="both"/>
                        <w:rPr>
                          <w:rFonts w:ascii="Arial" w:hAnsi="Arial" w:cs="Arial"/>
                          <w:b/>
                          <w:color w:val="EE0000"/>
                          <w:sz w:val="22"/>
                          <w:szCs w:val="22"/>
                        </w:rPr>
                      </w:pPr>
                      <w:r w:rsidRPr="00914777">
                        <w:rPr>
                          <w:rFonts w:ascii="Arial" w:hAnsi="Arial" w:cs="Arial"/>
                          <w:b/>
                          <w:color w:val="EE0000"/>
                        </w:rPr>
                        <w:t xml:space="preserve">La priorité de la population </w:t>
                      </w:r>
                      <w:r w:rsidRPr="00914777">
                        <w:rPr>
                          <w:rFonts w:ascii="Arial" w:hAnsi="Arial" w:cs="Arial"/>
                          <w:b/>
                          <w:color w:val="EE0000"/>
                          <w:sz w:val="22"/>
                          <w:szCs w:val="22"/>
                        </w:rPr>
                        <w:t>c’est l’augmentation des salaires, l’abrogation de la réforme des retraites, la protection de notre sécurité sociale et une vraie justice fiscale !</w:t>
                      </w:r>
                    </w:p>
                    <w:p w14:paraId="7F7A35FD" w14:textId="77777777" w:rsidR="002F7A90" w:rsidRPr="009621BD" w:rsidRDefault="002F7A90" w:rsidP="002F7A90">
                      <w:pPr>
                        <w:spacing w:line="300" w:lineRule="auto"/>
                        <w:jc w:val="both"/>
                        <w:rPr>
                          <w:rFonts w:ascii="Arial Black" w:hAnsi="Arial Black"/>
                          <w:b/>
                          <w:color w:val="C00000"/>
                          <w:sz w:val="21"/>
                          <w:szCs w:val="21"/>
                        </w:rPr>
                      </w:pPr>
                    </w:p>
                    <w:p w14:paraId="3C88D4D0" w14:textId="77777777" w:rsidR="002F7A90" w:rsidRDefault="002F7A90"/>
                  </w:txbxContent>
                </v:textbox>
              </v:shape>
            </w:pict>
          </mc:Fallback>
        </mc:AlternateContent>
      </w:r>
      <w:r w:rsidR="0057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25AB6C" wp14:editId="14E1FE32">
                <wp:simplePos x="0" y="0"/>
                <wp:positionH relativeFrom="column">
                  <wp:posOffset>-15875</wp:posOffset>
                </wp:positionH>
                <wp:positionV relativeFrom="paragraph">
                  <wp:posOffset>9281820</wp:posOffset>
                </wp:positionV>
                <wp:extent cx="574040" cy="1021309"/>
                <wp:effectExtent l="0" t="0" r="0" b="7620"/>
                <wp:wrapNone/>
                <wp:docPr id="129907960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021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C0931" w14:textId="049BB125" w:rsidR="00ED18BE" w:rsidRPr="00E820AE" w:rsidRDefault="00E820AE" w:rsidP="00577B5A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S’informer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br/>
                              <w:t>Se syndiquer</w:t>
                            </w:r>
                            <w:r w:rsidR="00577B5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br/>
                            </w:r>
                            <w:r w:rsidR="00577B5A" w:rsidRPr="00577B5A">
                              <w:rPr>
                                <w:rFonts w:ascii="Arial Black" w:hAnsi="Arial Black"/>
                                <w:color w:val="FFC000"/>
                                <w:sz w:val="20"/>
                                <w:szCs w:val="20"/>
                              </w:rPr>
                              <w:t>THCB.CGT.FR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AB6C" id="Zone de texte 17" o:spid="_x0000_s1028" type="#_x0000_t202" style="position:absolute;margin-left:-1.25pt;margin-top:730.85pt;width:45.2pt;height:80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" filled="f" stroked="f" strokeweight=".5pt">
                <v:textbox style="layout-flow:vertical;mso-layout-flow-alt:bottom-to-top" inset="0,0,0,0">
                  <w:txbxContent>
                    <w:p w14:paraId="3A5C0931" w14:textId="049BB125" w:rsidR="00ED18BE" w:rsidRPr="00E820AE" w:rsidRDefault="00E820AE" w:rsidP="00577B5A">
                      <w:pPr>
                        <w:spacing w:line="240" w:lineRule="auto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S’informer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br/>
                        <w:t>Se syndiquer</w:t>
                      </w:r>
                      <w:r w:rsidR="00577B5A">
                        <w:rPr>
                          <w:rFonts w:ascii="Arial Black" w:hAnsi="Arial Black"/>
                          <w:sz w:val="20"/>
                          <w:szCs w:val="20"/>
                        </w:rPr>
                        <w:br/>
                      </w:r>
                      <w:r w:rsidR="00577B5A" w:rsidRPr="00577B5A">
                        <w:rPr>
                          <w:rFonts w:ascii="Arial Black" w:hAnsi="Arial Black"/>
                          <w:color w:val="FFC000"/>
                          <w:sz w:val="20"/>
                          <w:szCs w:val="20"/>
                        </w:rPr>
                        <w:t>THCB.CGT.FR</w:t>
                      </w:r>
                    </w:p>
                  </w:txbxContent>
                </v:textbox>
              </v:shape>
            </w:pict>
          </mc:Fallback>
        </mc:AlternateContent>
      </w:r>
      <w:r w:rsidR="00577B5A"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59035076" wp14:editId="3C6C3D44">
            <wp:simplePos x="0" y="0"/>
            <wp:positionH relativeFrom="column">
              <wp:posOffset>561390</wp:posOffset>
            </wp:positionH>
            <wp:positionV relativeFrom="paragraph">
              <wp:posOffset>9434602</wp:posOffset>
            </wp:positionV>
            <wp:extent cx="863600" cy="862330"/>
            <wp:effectExtent l="0" t="0" r="0" b="0"/>
            <wp:wrapNone/>
            <wp:docPr id="870144610" name="Image 13" descr="Une image contenant texte, Graphique, logo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44610" name="Image 13" descr="Une image contenant texte, Graphique, logo, Polic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8861A5" wp14:editId="247ADAE0">
                <wp:simplePos x="0" y="0"/>
                <wp:positionH relativeFrom="column">
                  <wp:posOffset>1487805</wp:posOffset>
                </wp:positionH>
                <wp:positionV relativeFrom="paragraph">
                  <wp:posOffset>7195261</wp:posOffset>
                </wp:positionV>
                <wp:extent cx="5318760" cy="3091739"/>
                <wp:effectExtent l="19050" t="19050" r="15240" b="13970"/>
                <wp:wrapNone/>
                <wp:docPr id="8820698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30917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sd="481711788">
                                <a:custGeom>
                                  <a:avLst/>
                                  <a:gdLst>
                                    <a:gd name="connsiteX0" fmla="*/ 0 w 4235462"/>
                                    <a:gd name="connsiteY0" fmla="*/ 0 h 1500996"/>
                                    <a:gd name="connsiteX1" fmla="*/ 529433 w 4235462"/>
                                    <a:gd name="connsiteY1" fmla="*/ 0 h 1500996"/>
                                    <a:gd name="connsiteX2" fmla="*/ 931802 w 4235462"/>
                                    <a:gd name="connsiteY2" fmla="*/ 0 h 1500996"/>
                                    <a:gd name="connsiteX3" fmla="*/ 1376525 w 4235462"/>
                                    <a:gd name="connsiteY3" fmla="*/ 0 h 1500996"/>
                                    <a:gd name="connsiteX4" fmla="*/ 1905958 w 4235462"/>
                                    <a:gd name="connsiteY4" fmla="*/ 0 h 1500996"/>
                                    <a:gd name="connsiteX5" fmla="*/ 2435391 w 4235462"/>
                                    <a:gd name="connsiteY5" fmla="*/ 0 h 1500996"/>
                                    <a:gd name="connsiteX6" fmla="*/ 2964823 w 4235462"/>
                                    <a:gd name="connsiteY6" fmla="*/ 0 h 1500996"/>
                                    <a:gd name="connsiteX7" fmla="*/ 3451902 w 4235462"/>
                                    <a:gd name="connsiteY7" fmla="*/ 0 h 1500996"/>
                                    <a:gd name="connsiteX8" fmla="*/ 4235462 w 4235462"/>
                                    <a:gd name="connsiteY8" fmla="*/ 0 h 1500996"/>
                                    <a:gd name="connsiteX9" fmla="*/ 4235462 w 4235462"/>
                                    <a:gd name="connsiteY9" fmla="*/ 455302 h 1500996"/>
                                    <a:gd name="connsiteX10" fmla="*/ 4235462 w 4235462"/>
                                    <a:gd name="connsiteY10" fmla="*/ 955634 h 1500996"/>
                                    <a:gd name="connsiteX11" fmla="*/ 4235462 w 4235462"/>
                                    <a:gd name="connsiteY11" fmla="*/ 1500996 h 1500996"/>
                                    <a:gd name="connsiteX12" fmla="*/ 3663675 w 4235462"/>
                                    <a:gd name="connsiteY12" fmla="*/ 1500996 h 1500996"/>
                                    <a:gd name="connsiteX13" fmla="*/ 3261306 w 4235462"/>
                                    <a:gd name="connsiteY13" fmla="*/ 1500996 h 1500996"/>
                                    <a:gd name="connsiteX14" fmla="*/ 2774228 w 4235462"/>
                                    <a:gd name="connsiteY14" fmla="*/ 1500996 h 1500996"/>
                                    <a:gd name="connsiteX15" fmla="*/ 2202440 w 4235462"/>
                                    <a:gd name="connsiteY15" fmla="*/ 1500996 h 1500996"/>
                                    <a:gd name="connsiteX16" fmla="*/ 1715362 w 4235462"/>
                                    <a:gd name="connsiteY16" fmla="*/ 1500996 h 1500996"/>
                                    <a:gd name="connsiteX17" fmla="*/ 1143575 w 4235462"/>
                                    <a:gd name="connsiteY17" fmla="*/ 1500996 h 1500996"/>
                                    <a:gd name="connsiteX18" fmla="*/ 529433 w 4235462"/>
                                    <a:gd name="connsiteY18" fmla="*/ 1500996 h 1500996"/>
                                    <a:gd name="connsiteX19" fmla="*/ 0 w 4235462"/>
                                    <a:gd name="connsiteY19" fmla="*/ 1500996 h 1500996"/>
                                    <a:gd name="connsiteX20" fmla="*/ 0 w 4235462"/>
                                    <a:gd name="connsiteY20" fmla="*/ 1015674 h 1500996"/>
                                    <a:gd name="connsiteX21" fmla="*/ 0 w 4235462"/>
                                    <a:gd name="connsiteY21" fmla="*/ 515342 h 1500996"/>
                                    <a:gd name="connsiteX22" fmla="*/ 0 w 4235462"/>
                                    <a:gd name="connsiteY22" fmla="*/ 0 h 150099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4235462" h="1500996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9246" y="-12824"/>
                                        <a:pt x="342071" y="35995"/>
                                        <a:pt x="529433" y="0"/>
                                      </a:cubicBezTo>
                                      <a:cubicBezTo>
                                        <a:pt x="716795" y="-35995"/>
                                        <a:pt x="762398" y="40503"/>
                                        <a:pt x="931802" y="0"/>
                                      </a:cubicBezTo>
                                      <a:cubicBezTo>
                                        <a:pt x="1101206" y="-40503"/>
                                        <a:pt x="1250796" y="14593"/>
                                        <a:pt x="1376525" y="0"/>
                                      </a:cubicBezTo>
                                      <a:cubicBezTo>
                                        <a:pt x="1502254" y="-14593"/>
                                        <a:pt x="1717629" y="52223"/>
                                        <a:pt x="1905958" y="0"/>
                                      </a:cubicBezTo>
                                      <a:cubicBezTo>
                                        <a:pt x="2094287" y="-52223"/>
                                        <a:pt x="2179759" y="61949"/>
                                        <a:pt x="2435391" y="0"/>
                                      </a:cubicBezTo>
                                      <a:cubicBezTo>
                                        <a:pt x="2691023" y="-61949"/>
                                        <a:pt x="2751594" y="24886"/>
                                        <a:pt x="2964823" y="0"/>
                                      </a:cubicBezTo>
                                      <a:cubicBezTo>
                                        <a:pt x="3178052" y="-24886"/>
                                        <a:pt x="3276007" y="54170"/>
                                        <a:pt x="3451902" y="0"/>
                                      </a:cubicBezTo>
                                      <a:cubicBezTo>
                                        <a:pt x="3627797" y="-54170"/>
                                        <a:pt x="4063957" y="72941"/>
                                        <a:pt x="4235462" y="0"/>
                                      </a:cubicBezTo>
                                      <a:cubicBezTo>
                                        <a:pt x="4283967" y="101853"/>
                                        <a:pt x="4183127" y="254720"/>
                                        <a:pt x="4235462" y="455302"/>
                                      </a:cubicBezTo>
                                      <a:cubicBezTo>
                                        <a:pt x="4287797" y="655884"/>
                                        <a:pt x="4195239" y="786702"/>
                                        <a:pt x="4235462" y="955634"/>
                                      </a:cubicBezTo>
                                      <a:cubicBezTo>
                                        <a:pt x="4275685" y="1124566"/>
                                        <a:pt x="4206535" y="1307097"/>
                                        <a:pt x="4235462" y="1500996"/>
                                      </a:cubicBezTo>
                                      <a:cubicBezTo>
                                        <a:pt x="4034288" y="1545176"/>
                                        <a:pt x="3843860" y="1469511"/>
                                        <a:pt x="3663675" y="1500996"/>
                                      </a:cubicBezTo>
                                      <a:cubicBezTo>
                                        <a:pt x="3483490" y="1532481"/>
                                        <a:pt x="3419687" y="1489437"/>
                                        <a:pt x="3261306" y="1500996"/>
                                      </a:cubicBezTo>
                                      <a:cubicBezTo>
                                        <a:pt x="3102925" y="1512555"/>
                                        <a:pt x="2900543" y="1473461"/>
                                        <a:pt x="2774228" y="1500996"/>
                                      </a:cubicBezTo>
                                      <a:cubicBezTo>
                                        <a:pt x="2647913" y="1528531"/>
                                        <a:pt x="2360159" y="1451801"/>
                                        <a:pt x="2202440" y="1500996"/>
                                      </a:cubicBezTo>
                                      <a:cubicBezTo>
                                        <a:pt x="2044721" y="1550191"/>
                                        <a:pt x="1940006" y="1484323"/>
                                        <a:pt x="1715362" y="1500996"/>
                                      </a:cubicBezTo>
                                      <a:cubicBezTo>
                                        <a:pt x="1490718" y="1517669"/>
                                        <a:pt x="1284142" y="1491161"/>
                                        <a:pt x="1143575" y="1500996"/>
                                      </a:cubicBezTo>
                                      <a:cubicBezTo>
                                        <a:pt x="1003008" y="1510831"/>
                                        <a:pt x="667237" y="1428390"/>
                                        <a:pt x="529433" y="1500996"/>
                                      </a:cubicBezTo>
                                      <a:cubicBezTo>
                                        <a:pt x="391629" y="1573602"/>
                                        <a:pt x="258380" y="1457675"/>
                                        <a:pt x="0" y="1500996"/>
                                      </a:cubicBezTo>
                                      <a:cubicBezTo>
                                        <a:pt x="-7789" y="1355787"/>
                                        <a:pt x="36266" y="1189028"/>
                                        <a:pt x="0" y="1015674"/>
                                      </a:cubicBezTo>
                                      <a:cubicBezTo>
                                        <a:pt x="-36266" y="842320"/>
                                        <a:pt x="41872" y="698534"/>
                                        <a:pt x="0" y="515342"/>
                                      </a:cubicBezTo>
                                      <a:cubicBezTo>
                                        <a:pt x="-41872" y="332150"/>
                                        <a:pt x="57453" y="181185"/>
                                        <a:pt x="0" y="0"/>
                                      </a:cubicBezTo>
                                      <a:close/>
                                    </a:path>
                                    <a:path w="4235462" h="1500996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3390" y="-51278"/>
                                        <a:pt x="355749" y="2574"/>
                                        <a:pt x="529433" y="0"/>
                                      </a:cubicBezTo>
                                      <a:cubicBezTo>
                                        <a:pt x="703117" y="-2574"/>
                                        <a:pt x="891584" y="14876"/>
                                        <a:pt x="1143575" y="0"/>
                                      </a:cubicBezTo>
                                      <a:cubicBezTo>
                                        <a:pt x="1395566" y="-14876"/>
                                        <a:pt x="1460617" y="17225"/>
                                        <a:pt x="1545944" y="0"/>
                                      </a:cubicBezTo>
                                      <a:cubicBezTo>
                                        <a:pt x="1631271" y="-17225"/>
                                        <a:pt x="1924406" y="28830"/>
                                        <a:pt x="2033022" y="0"/>
                                      </a:cubicBezTo>
                                      <a:cubicBezTo>
                                        <a:pt x="2141638" y="-28830"/>
                                        <a:pt x="2323808" y="17369"/>
                                        <a:pt x="2604809" y="0"/>
                                      </a:cubicBezTo>
                                      <a:cubicBezTo>
                                        <a:pt x="2885810" y="-17369"/>
                                        <a:pt x="3059296" y="57826"/>
                                        <a:pt x="3218951" y="0"/>
                                      </a:cubicBezTo>
                                      <a:cubicBezTo>
                                        <a:pt x="3378606" y="-57826"/>
                                        <a:pt x="3901102" y="114663"/>
                                        <a:pt x="4235462" y="0"/>
                                      </a:cubicBezTo>
                                      <a:cubicBezTo>
                                        <a:pt x="4240168" y="125451"/>
                                        <a:pt x="4179213" y="369161"/>
                                        <a:pt x="4235462" y="470312"/>
                                      </a:cubicBezTo>
                                      <a:cubicBezTo>
                                        <a:pt x="4291711" y="571463"/>
                                        <a:pt x="4225558" y="699106"/>
                                        <a:pt x="4235462" y="925614"/>
                                      </a:cubicBezTo>
                                      <a:cubicBezTo>
                                        <a:pt x="4245366" y="1152122"/>
                                        <a:pt x="4212293" y="1348724"/>
                                        <a:pt x="4235462" y="1500996"/>
                                      </a:cubicBezTo>
                                      <a:cubicBezTo>
                                        <a:pt x="4047496" y="1540605"/>
                                        <a:pt x="3932830" y="1476789"/>
                                        <a:pt x="3748384" y="1500996"/>
                                      </a:cubicBezTo>
                                      <a:cubicBezTo>
                                        <a:pt x="3563938" y="1525203"/>
                                        <a:pt x="3313453" y="1456823"/>
                                        <a:pt x="3134242" y="1500996"/>
                                      </a:cubicBezTo>
                                      <a:cubicBezTo>
                                        <a:pt x="2955031" y="1545169"/>
                                        <a:pt x="2883778" y="1498371"/>
                                        <a:pt x="2689518" y="1500996"/>
                                      </a:cubicBezTo>
                                      <a:cubicBezTo>
                                        <a:pt x="2495258" y="1503621"/>
                                        <a:pt x="2425916" y="1492353"/>
                                        <a:pt x="2202440" y="1500996"/>
                                      </a:cubicBezTo>
                                      <a:cubicBezTo>
                                        <a:pt x="1978964" y="1509639"/>
                                        <a:pt x="1796861" y="1481593"/>
                                        <a:pt x="1673007" y="1500996"/>
                                      </a:cubicBezTo>
                                      <a:cubicBezTo>
                                        <a:pt x="1549153" y="1520399"/>
                                        <a:pt x="1443799" y="1480769"/>
                                        <a:pt x="1228284" y="1500996"/>
                                      </a:cubicBezTo>
                                      <a:cubicBezTo>
                                        <a:pt x="1012769" y="1521223"/>
                                        <a:pt x="877038" y="1455573"/>
                                        <a:pt x="614142" y="1500996"/>
                                      </a:cubicBezTo>
                                      <a:cubicBezTo>
                                        <a:pt x="351246" y="1546419"/>
                                        <a:pt x="294711" y="1454576"/>
                                        <a:pt x="0" y="1500996"/>
                                      </a:cubicBezTo>
                                      <a:cubicBezTo>
                                        <a:pt x="-11550" y="1293400"/>
                                        <a:pt x="15877" y="1125095"/>
                                        <a:pt x="0" y="1015674"/>
                                      </a:cubicBezTo>
                                      <a:cubicBezTo>
                                        <a:pt x="-15877" y="906253"/>
                                        <a:pt x="44303" y="767535"/>
                                        <a:pt x="0" y="530352"/>
                                      </a:cubicBezTo>
                                      <a:cubicBezTo>
                                        <a:pt x="-44303" y="293169"/>
                                        <a:pt x="43408" y="24343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84C654" w14:textId="153EB76E" w:rsidR="00ED18BE" w:rsidRPr="00E820AE" w:rsidRDefault="00577B5A" w:rsidP="00ED18BE">
                            <w:pPr>
                              <w:spacing w:line="240" w:lineRule="auto"/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</w:pPr>
                            <w:r w:rsidRPr="00577B5A">
                              <w:rPr>
                                <w:rFonts w:ascii="Arial Black" w:hAnsi="Arial Black"/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  <w:t>▀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76B71"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48"/>
                                <w:szCs w:val="48"/>
                                <w:u w:val="single"/>
                              </w:rPr>
                              <w:t>10 septembre</w:t>
                            </w:r>
                            <w:r w:rsidR="00E76B71" w:rsidRPr="00E820AE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Cs w:val="22"/>
                              </w:rPr>
                              <w:t xml:space="preserve"> </w:t>
                            </w:r>
                            <w:r w:rsidR="00E76B71" w:rsidRPr="00E820AE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32"/>
                                <w:szCs w:val="28"/>
                              </w:rPr>
                              <w:t xml:space="preserve">: </w:t>
                            </w:r>
                            <w:r w:rsidR="00E76B71"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mobilisation citoyenne, grèves et débrayages dans les entreprises</w:t>
                            </w:r>
                          </w:p>
                          <w:p w14:paraId="6EA14DD7" w14:textId="0CA177FC" w:rsidR="009D2AC1" w:rsidRPr="00E76B71" w:rsidRDefault="00914777" w:rsidP="00ED18B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32"/>
                                <w:szCs w:val="28"/>
                              </w:rPr>
                            </w:pPr>
                            <w:r w:rsidRPr="00E76B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 CGT souhaite que le mercredi 10 septembre soit une première étape réussie. </w:t>
                            </w:r>
                            <w:r w:rsidRPr="00E76B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 CGT appelle à construire la grève et les débrayages d’1h ou 2 partout où c’est possible.</w:t>
                            </w:r>
                          </w:p>
                          <w:p w14:paraId="0A90A3BA" w14:textId="5FF24BCB" w:rsidR="00914777" w:rsidRPr="00E820AE" w:rsidRDefault="00577B5A" w:rsidP="00ED18B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36"/>
                                <w:szCs w:val="32"/>
                              </w:rPr>
                            </w:pPr>
                            <w:r w:rsidRPr="00577B5A">
                              <w:rPr>
                                <w:rFonts w:ascii="Arial Black" w:hAnsi="Arial Black"/>
                                <w:b/>
                                <w:bCs/>
                                <w:color w:val="EE0000"/>
                                <w:sz w:val="40"/>
                                <w:szCs w:val="40"/>
                              </w:rPr>
                              <w:t>▀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76B71"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56"/>
                                <w:szCs w:val="56"/>
                                <w:u w:val="single"/>
                              </w:rPr>
                              <w:t>18 septembre</w:t>
                            </w:r>
                            <w:r w:rsidR="00E76B71" w:rsidRPr="00E820AE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914777"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>: l’ensemble des organisations syndicales dans une grande journée de grèves et de manifestations</w:t>
                            </w:r>
                            <w:r w:rsidR="00914777" w:rsidRPr="00E820AE">
                              <w:rPr>
                                <w:rFonts w:ascii="Barlow Black" w:hAnsi="Barlow Black" w:cs="Arial"/>
                                <w:b/>
                                <w:color w:val="215E99" w:themeColor="text2" w:themeTint="BF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00DF827C" w14:textId="69E5C04E" w:rsidR="00284B2F" w:rsidRPr="00577B5A" w:rsidRDefault="00914777" w:rsidP="00ED18BE">
                            <w:pPr>
                              <w:jc w:val="both"/>
                              <w:rPr>
                                <w:rFonts w:ascii="Barlow Condensed" w:hAnsi="Barlow Condensed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77B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Toutes les organisations syndicales appellent à la mobilisation unitaire et interprofessionnelle par la grève et des manifestations partout en France le jeudi 18 septembre.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61A5" id="Zone de texte 19" o:spid="_x0000_s1029" type="#_x0000_t202" style="position:absolute;margin-left:117.15pt;margin-top:566.55pt;width:418.8pt;height:243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" filled="f" strokecolor="#ffc000" strokeweight="2.25pt">
                <v:stroke dashstyle="dash"/>
                <v:textbox inset="5mm,2mm,3mm,0">
                  <w:txbxContent>
                    <w:p w14:paraId="2984C654" w14:textId="153EB76E" w:rsidR="00ED18BE" w:rsidRPr="00E820AE" w:rsidRDefault="00577B5A" w:rsidP="00ED18BE">
                      <w:pPr>
                        <w:spacing w:line="240" w:lineRule="auto"/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</w:pPr>
                      <w:r w:rsidRPr="00577B5A">
                        <w:rPr>
                          <w:rFonts w:ascii="Arial Black" w:hAnsi="Arial Black"/>
                          <w:b/>
                          <w:bCs/>
                          <w:color w:val="EE0000"/>
                          <w:sz w:val="40"/>
                          <w:szCs w:val="40"/>
                        </w:rPr>
                        <w:t>▀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EE0000"/>
                          <w:sz w:val="48"/>
                          <w:szCs w:val="48"/>
                        </w:rPr>
                        <w:t xml:space="preserve"> </w:t>
                      </w:r>
                      <w:r w:rsidR="00E76B71" w:rsidRPr="00E820AE"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48"/>
                          <w:szCs w:val="48"/>
                          <w:u w:val="single"/>
                        </w:rPr>
                        <w:t>10 septembre</w:t>
                      </w:r>
                      <w:r w:rsidR="00E76B71" w:rsidRPr="00E820AE">
                        <w:rPr>
                          <w:rFonts w:ascii="Arial" w:hAnsi="Arial" w:cs="Arial"/>
                          <w:b/>
                          <w:color w:val="215E99" w:themeColor="text2" w:themeTint="BF"/>
                          <w:szCs w:val="22"/>
                        </w:rPr>
                        <w:t xml:space="preserve"> </w:t>
                      </w:r>
                      <w:r w:rsidR="00E76B71" w:rsidRPr="00E820AE">
                        <w:rPr>
                          <w:rFonts w:ascii="Arial" w:hAnsi="Arial" w:cs="Arial"/>
                          <w:b/>
                          <w:color w:val="215E99" w:themeColor="text2" w:themeTint="BF"/>
                          <w:sz w:val="32"/>
                          <w:szCs w:val="28"/>
                        </w:rPr>
                        <w:t xml:space="preserve">: </w:t>
                      </w:r>
                      <w:r w:rsidR="00E76B71" w:rsidRPr="00E820AE"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mobilisation citoyenne, grèves et débrayages dans les entreprises</w:t>
                      </w:r>
                    </w:p>
                    <w:p w14:paraId="6EA14DD7" w14:textId="0CA177FC" w:rsidR="009D2AC1" w:rsidRPr="00E76B71" w:rsidRDefault="00914777" w:rsidP="00ED18B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215E99" w:themeColor="text2" w:themeTint="BF"/>
                          <w:sz w:val="32"/>
                          <w:szCs w:val="28"/>
                        </w:rPr>
                      </w:pPr>
                      <w:r w:rsidRPr="00E76B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 CGT souhaite que le mercredi 10 septembre soit une première étape réussie. </w:t>
                      </w:r>
                      <w:r w:rsidRPr="00E76B7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 CGT appelle à construire la grève et les débrayages d’1h ou 2 partout où c’est possible.</w:t>
                      </w:r>
                    </w:p>
                    <w:p w14:paraId="0A90A3BA" w14:textId="5FF24BCB" w:rsidR="00914777" w:rsidRPr="00E820AE" w:rsidRDefault="00577B5A" w:rsidP="00ED18B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215E99" w:themeColor="text2" w:themeTint="BF"/>
                          <w:sz w:val="36"/>
                          <w:szCs w:val="32"/>
                        </w:rPr>
                      </w:pPr>
                      <w:r w:rsidRPr="00577B5A">
                        <w:rPr>
                          <w:rFonts w:ascii="Arial Black" w:hAnsi="Arial Black"/>
                          <w:b/>
                          <w:bCs/>
                          <w:color w:val="EE0000"/>
                          <w:sz w:val="40"/>
                          <w:szCs w:val="40"/>
                        </w:rPr>
                        <w:t>▀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EE0000"/>
                          <w:sz w:val="48"/>
                          <w:szCs w:val="48"/>
                        </w:rPr>
                        <w:t xml:space="preserve"> </w:t>
                      </w:r>
                      <w:r w:rsidR="00E76B71" w:rsidRPr="00E820AE"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56"/>
                          <w:szCs w:val="56"/>
                          <w:u w:val="single"/>
                        </w:rPr>
                        <w:t>18 septembre</w:t>
                      </w:r>
                      <w:r w:rsidR="00E76B71" w:rsidRPr="00E820AE">
                        <w:rPr>
                          <w:rFonts w:ascii="Arial" w:hAnsi="Arial" w:cs="Arial"/>
                          <w:b/>
                          <w:color w:val="215E99" w:themeColor="text2" w:themeTint="BF"/>
                          <w:sz w:val="40"/>
                          <w:szCs w:val="36"/>
                        </w:rPr>
                        <w:t xml:space="preserve"> </w:t>
                      </w:r>
                      <w:r w:rsidR="00914777" w:rsidRPr="00E820AE"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>: l’ensemble des organisations syndicales dans une grande journée de grèves et de manifestations</w:t>
                      </w:r>
                      <w:r w:rsidR="00914777" w:rsidRPr="00E820AE">
                        <w:rPr>
                          <w:rFonts w:ascii="Barlow Black" w:hAnsi="Barlow Black" w:cs="Arial"/>
                          <w:b/>
                          <w:color w:val="215E99" w:themeColor="text2" w:themeTint="BF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00DF827C" w14:textId="69E5C04E" w:rsidR="00284B2F" w:rsidRPr="00577B5A" w:rsidRDefault="00914777" w:rsidP="00ED18BE">
                      <w:pPr>
                        <w:jc w:val="both"/>
                        <w:rPr>
                          <w:rFonts w:ascii="Barlow Condensed" w:hAnsi="Barlow Condensed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77B5A">
                        <w:rPr>
                          <w:rFonts w:ascii="Arial" w:hAnsi="Arial" w:cs="Arial"/>
                          <w:sz w:val="22"/>
                          <w:szCs w:val="22"/>
                        </w:rPr>
                        <w:t>Toutes les organisations syndicales appellent à la mobilisation unitaire et interprofessionnelle par la grève et des manifestations partout en France le jeudi 18 septembre.</w:t>
                      </w:r>
                    </w:p>
                  </w:txbxContent>
                </v:textbox>
              </v:shape>
            </w:pict>
          </mc:Fallback>
        </mc:AlternateContent>
      </w:r>
      <w:r w:rsidR="00E820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3EF0D7" wp14:editId="1CA2382E">
                <wp:simplePos x="0" y="0"/>
                <wp:positionH relativeFrom="column">
                  <wp:posOffset>4665701</wp:posOffset>
                </wp:positionH>
                <wp:positionV relativeFrom="paragraph">
                  <wp:posOffset>4572000</wp:posOffset>
                </wp:positionV>
                <wp:extent cx="2165959" cy="1598930"/>
                <wp:effectExtent l="0" t="0" r="6350" b="1270"/>
                <wp:wrapNone/>
                <wp:docPr id="77756422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959" cy="15989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prstDash val="lgDash"/>
                        </a:ln>
                      </wps:spPr>
                      <wps:txbx>
                        <w:txbxContent>
                          <w:p w14:paraId="4D438BF0" w14:textId="31180B8F" w:rsidR="0086649D" w:rsidRPr="0086649D" w:rsidRDefault="0086649D" w:rsidP="002F7A9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5"/>
                              </w:tabs>
                              <w:spacing w:line="242" w:lineRule="auto"/>
                              <w:ind w:right="170"/>
                              <w:rPr>
                                <w:rFonts w:ascii="Barlow Condensed" w:eastAsia="MS Mincho" w:hAnsi="Barlow Condensed" w:cstheme="minorBidi"/>
                                <w:color w:val="153D63" w:themeColor="text2" w:themeTint="E6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6649D">
                              <w:rPr>
                                <w:rFonts w:ascii="Barlow Condensed" w:eastAsia="MS Mincho" w:hAnsi="Barlow Condensed" w:cstheme="minorBidi"/>
                                <w:color w:val="153D63" w:themeColor="text2" w:themeTint="E6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Signez la pétition sur </w:t>
                            </w:r>
                            <w:r w:rsidRPr="00E820AE">
                              <w:rPr>
                                <w:rFonts w:ascii="Barlow Condensed" w:eastAsia="MS Mincho" w:hAnsi="Barlow Condensed" w:cstheme="minorBidi"/>
                                <w:b/>
                                <w:bCs/>
                                <w:color w:val="215E99" w:themeColor="text2" w:themeTint="BF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  <w:t>StopBudgetBayrou.fr</w:t>
                            </w:r>
                            <w:r w:rsidRPr="00E820AE">
                              <w:rPr>
                                <w:rFonts w:ascii="Barlow Condensed" w:eastAsia="MS Mincho" w:hAnsi="Barlow Condensed" w:cstheme="minorBidi"/>
                                <w:color w:val="215E99" w:themeColor="text2" w:themeTint="BF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Barlow Condensed" w:eastAsia="MS Mincho" w:hAnsi="Barlow Condensed" w:cstheme="minorBidi"/>
                                <w:color w:val="153D63" w:themeColor="text2" w:themeTint="E6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  <w:br/>
                            </w:r>
                          </w:p>
                          <w:p w14:paraId="1CC02AF1" w14:textId="34F53414" w:rsidR="003C648F" w:rsidRPr="008B79ED" w:rsidRDefault="0086649D" w:rsidP="002F7A9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5"/>
                              </w:tabs>
                              <w:spacing w:line="242" w:lineRule="auto"/>
                              <w:ind w:right="170"/>
                              <w:rPr>
                                <w:rFonts w:ascii="Barlow Condensed" w:eastAsia="MS Mincho" w:hAnsi="Barlow Condensed" w:cstheme="minorBidi"/>
                                <w:color w:val="153D63" w:themeColor="text2" w:themeTint="E6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  <w:r w:rsidRPr="0086649D">
                              <w:rPr>
                                <w:rFonts w:ascii="Barlow Condensed" w:eastAsia="MS Mincho" w:hAnsi="Barlow Condensed" w:cstheme="minorBidi"/>
                                <w:color w:val="153D63" w:themeColor="text2" w:themeTint="E6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Calculez le coût du budget Bayrou sur votre quotidien grâce au simulateur </w:t>
                            </w:r>
                            <w:proofErr w:type="gramStart"/>
                            <w:r w:rsidRPr="0086649D">
                              <w:rPr>
                                <w:rFonts w:ascii="Barlow Condensed" w:eastAsia="MS Mincho" w:hAnsi="Barlow Condensed" w:cstheme="minorBidi"/>
                                <w:color w:val="153D63" w:themeColor="text2" w:themeTint="E6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  <w:t xml:space="preserve">CGT  </w:t>
                            </w:r>
                            <w:r w:rsidRPr="00E820AE">
                              <w:rPr>
                                <w:rFonts w:ascii="Barlow Condensed" w:eastAsia="MS Mincho" w:hAnsi="Barlow Condensed" w:cstheme="minorBidi"/>
                                <w:b/>
                                <w:bCs/>
                                <w:color w:val="215E99" w:themeColor="text2" w:themeTint="BF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  <w:t>cgt.fr</w:t>
                            </w:r>
                            <w:proofErr w:type="gramEnd"/>
                            <w:r w:rsidRPr="00E820AE">
                              <w:rPr>
                                <w:rFonts w:ascii="Barlow Condensed" w:eastAsia="MS Mincho" w:hAnsi="Barlow Condensed" w:cstheme="minorBidi"/>
                                <w:b/>
                                <w:bCs/>
                                <w:color w:val="215E99" w:themeColor="text2" w:themeTint="BF"/>
                                <w:kern w:val="2"/>
                                <w:sz w:val="26"/>
                                <w:szCs w:val="26"/>
                                <w14:ligatures w14:val="standardContextual"/>
                              </w:rPr>
                              <w:t>/simulateur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F0D7" id="Zone de texte 16" o:spid="_x0000_s1030" type="#_x0000_t202" style="position:absolute;margin-left:367.4pt;margin-top:5in;width:170.55pt;height:125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" fillcolor="#ffc000" stroked="f" strokeweight="1pt">
                <v:stroke dashstyle="longDash"/>
                <v:textbox inset="2mm,2mm,2mm,2mm">
                  <w:txbxContent>
                    <w:p w14:paraId="4D438BF0" w14:textId="31180B8F" w:rsidR="0086649D" w:rsidRPr="0086649D" w:rsidRDefault="0086649D" w:rsidP="002F7A9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455"/>
                        </w:tabs>
                        <w:spacing w:line="242" w:lineRule="auto"/>
                        <w:ind w:right="170"/>
                        <w:rPr>
                          <w:rFonts w:ascii="Barlow Condensed" w:eastAsia="MS Mincho" w:hAnsi="Barlow Condensed" w:cstheme="minorBidi"/>
                          <w:color w:val="153D63" w:themeColor="text2" w:themeTint="E6"/>
                          <w:kern w:val="2"/>
                          <w:sz w:val="26"/>
                          <w:szCs w:val="26"/>
                          <w14:ligatures w14:val="standardContextual"/>
                        </w:rPr>
                      </w:pPr>
                      <w:r w:rsidRPr="0086649D">
                        <w:rPr>
                          <w:rFonts w:ascii="Barlow Condensed" w:eastAsia="MS Mincho" w:hAnsi="Barlow Condensed" w:cstheme="minorBidi"/>
                          <w:color w:val="153D63" w:themeColor="text2" w:themeTint="E6"/>
                          <w:kern w:val="2"/>
                          <w:sz w:val="26"/>
                          <w:szCs w:val="26"/>
                          <w14:ligatures w14:val="standardContextual"/>
                        </w:rPr>
                        <w:t xml:space="preserve">Signez la pétition sur </w:t>
                      </w:r>
                      <w:r w:rsidRPr="00E820AE">
                        <w:rPr>
                          <w:rFonts w:ascii="Barlow Condensed" w:eastAsia="MS Mincho" w:hAnsi="Barlow Condensed" w:cstheme="minorBidi"/>
                          <w:b/>
                          <w:bCs/>
                          <w:color w:val="215E99" w:themeColor="text2" w:themeTint="BF"/>
                          <w:kern w:val="2"/>
                          <w:sz w:val="26"/>
                          <w:szCs w:val="26"/>
                          <w14:ligatures w14:val="standardContextual"/>
                        </w:rPr>
                        <w:t>StopBudgetBayrou.fr</w:t>
                      </w:r>
                      <w:r w:rsidRPr="00E820AE">
                        <w:rPr>
                          <w:rFonts w:ascii="Barlow Condensed" w:eastAsia="MS Mincho" w:hAnsi="Barlow Condensed" w:cstheme="minorBidi"/>
                          <w:color w:val="215E99" w:themeColor="text2" w:themeTint="BF"/>
                          <w:kern w:val="2"/>
                          <w:sz w:val="26"/>
                          <w:szCs w:val="26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Barlow Condensed" w:eastAsia="MS Mincho" w:hAnsi="Barlow Condensed" w:cstheme="minorBidi"/>
                          <w:color w:val="153D63" w:themeColor="text2" w:themeTint="E6"/>
                          <w:kern w:val="2"/>
                          <w:sz w:val="26"/>
                          <w:szCs w:val="26"/>
                          <w14:ligatures w14:val="standardContextual"/>
                        </w:rPr>
                        <w:br/>
                      </w:r>
                    </w:p>
                    <w:p w14:paraId="1CC02AF1" w14:textId="34F53414" w:rsidR="003C648F" w:rsidRPr="008B79ED" w:rsidRDefault="0086649D" w:rsidP="002F7A9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455"/>
                        </w:tabs>
                        <w:spacing w:line="242" w:lineRule="auto"/>
                        <w:ind w:right="170"/>
                        <w:rPr>
                          <w:rFonts w:ascii="Barlow Condensed" w:eastAsia="MS Mincho" w:hAnsi="Barlow Condensed" w:cstheme="minorBidi"/>
                          <w:color w:val="153D63" w:themeColor="text2" w:themeTint="E6"/>
                          <w:kern w:val="2"/>
                          <w:sz w:val="26"/>
                          <w:szCs w:val="26"/>
                          <w14:ligatures w14:val="standardContextual"/>
                        </w:rPr>
                      </w:pPr>
                      <w:r w:rsidRPr="0086649D">
                        <w:rPr>
                          <w:rFonts w:ascii="Barlow Condensed" w:eastAsia="MS Mincho" w:hAnsi="Barlow Condensed" w:cstheme="minorBidi"/>
                          <w:color w:val="153D63" w:themeColor="text2" w:themeTint="E6"/>
                          <w:kern w:val="2"/>
                          <w:sz w:val="26"/>
                          <w:szCs w:val="26"/>
                          <w14:ligatures w14:val="standardContextual"/>
                        </w:rPr>
                        <w:t xml:space="preserve">Calculez le coût du budget Bayrou sur votre quotidien grâce au simulateur </w:t>
                      </w:r>
                      <w:proofErr w:type="gramStart"/>
                      <w:r w:rsidRPr="0086649D">
                        <w:rPr>
                          <w:rFonts w:ascii="Barlow Condensed" w:eastAsia="MS Mincho" w:hAnsi="Barlow Condensed" w:cstheme="minorBidi"/>
                          <w:color w:val="153D63" w:themeColor="text2" w:themeTint="E6"/>
                          <w:kern w:val="2"/>
                          <w:sz w:val="26"/>
                          <w:szCs w:val="26"/>
                          <w14:ligatures w14:val="standardContextual"/>
                        </w:rPr>
                        <w:t xml:space="preserve">CGT  </w:t>
                      </w:r>
                      <w:r w:rsidRPr="00E820AE">
                        <w:rPr>
                          <w:rFonts w:ascii="Barlow Condensed" w:eastAsia="MS Mincho" w:hAnsi="Barlow Condensed" w:cstheme="minorBidi"/>
                          <w:b/>
                          <w:bCs/>
                          <w:color w:val="215E99" w:themeColor="text2" w:themeTint="BF"/>
                          <w:kern w:val="2"/>
                          <w:sz w:val="26"/>
                          <w:szCs w:val="26"/>
                          <w14:ligatures w14:val="standardContextual"/>
                        </w:rPr>
                        <w:t>cgt.fr</w:t>
                      </w:r>
                      <w:proofErr w:type="gramEnd"/>
                      <w:r w:rsidRPr="00E820AE">
                        <w:rPr>
                          <w:rFonts w:ascii="Barlow Condensed" w:eastAsia="MS Mincho" w:hAnsi="Barlow Condensed" w:cstheme="minorBidi"/>
                          <w:b/>
                          <w:bCs/>
                          <w:color w:val="215E99" w:themeColor="text2" w:themeTint="BF"/>
                          <w:kern w:val="2"/>
                          <w:sz w:val="26"/>
                          <w:szCs w:val="26"/>
                          <w14:ligatures w14:val="standardContextual"/>
                        </w:rPr>
                        <w:t>/simulateur</w:t>
                      </w:r>
                    </w:p>
                  </w:txbxContent>
                </v:textbox>
              </v:shape>
            </w:pict>
          </mc:Fallback>
        </mc:AlternateContent>
      </w:r>
      <w:r w:rsidR="00ED18BE"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26879627" wp14:editId="189E5267">
            <wp:simplePos x="0" y="0"/>
            <wp:positionH relativeFrom="column">
              <wp:posOffset>-16485</wp:posOffset>
            </wp:positionH>
            <wp:positionV relativeFrom="page">
              <wp:posOffset>7197090</wp:posOffset>
            </wp:positionV>
            <wp:extent cx="1442085" cy="2016125"/>
            <wp:effectExtent l="0" t="0" r="5715" b="3175"/>
            <wp:wrapSquare wrapText="bothSides"/>
            <wp:docPr id="1163240508" name="Image 16" descr="Une image contenant personne, Visage humain, sourire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40508" name="Image 16" descr="Une image contenant personne, Visage humain, sourire, habits&#10;&#10;Le contenu généré par l’IA peut êtr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8" r="2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201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A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DDF341" wp14:editId="71B81473">
                <wp:simplePos x="0" y="0"/>
                <wp:positionH relativeFrom="column">
                  <wp:posOffset>-16231</wp:posOffset>
                </wp:positionH>
                <wp:positionV relativeFrom="paragraph">
                  <wp:posOffset>6283757</wp:posOffset>
                </wp:positionV>
                <wp:extent cx="6935216" cy="802843"/>
                <wp:effectExtent l="0" t="0" r="0" b="0"/>
                <wp:wrapNone/>
                <wp:docPr id="202911193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216" cy="802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0169D" w14:textId="78960E61" w:rsidR="00914777" w:rsidRPr="009D2AC1" w:rsidRDefault="00914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D2AC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Le ras-le-bol social est énorme. </w:t>
                            </w:r>
                            <w:r w:rsidRPr="009D2AC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Grâce à notre mobilisation contre la réforme des retraites, le gouvernement n’a jamais été aussi faible</w:t>
                            </w:r>
                            <w:r w:rsidRPr="009D2AC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Pour éviter de modifier son budget et faire diversion, François Bayrou en est réduit à servir de fusible. </w:t>
                            </w:r>
                            <w:r w:rsidRPr="009D2AC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Quelle que soit la situation gouvernementale, nous voulons un autre budget pour répondre aux urgences sociales et environnementales.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F341" id="Zone de texte 14" o:spid="_x0000_s1031" type="#_x0000_t202" style="position:absolute;margin-left:-1.3pt;margin-top:494.8pt;width:546.1pt;height:63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MqGwIAADM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" filled="f" stroked="f" strokeweight=".5pt">
                <v:textbox>
                  <w:txbxContent>
                    <w:p w14:paraId="7B60169D" w14:textId="78960E61" w:rsidR="00914777" w:rsidRPr="009D2AC1" w:rsidRDefault="0091477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9D2AC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Le ras-le-bol social est énorme. </w:t>
                      </w:r>
                      <w:r w:rsidRPr="009D2AC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Grâce à notre mobilisation contre la réforme des retraites, le gouvernement n’a jamais été aussi faible</w:t>
                      </w:r>
                      <w:r w:rsidRPr="009D2AC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Pour éviter de modifier son budget et faire diversion, François Bayrou en est réduit à servir de fusible. </w:t>
                      </w:r>
                      <w:r w:rsidRPr="009D2AC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Quelle que soit la situation gouvernementale, nous voulons un autre budget pour répondre aux urgences sociales et environnementales.</w:t>
                      </w:r>
                    </w:p>
                  </w:txbxContent>
                </v:textbox>
              </v:shape>
            </w:pict>
          </mc:Fallback>
        </mc:AlternateContent>
      </w:r>
      <w:r w:rsidR="009D2A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8CCF6E" wp14:editId="3D309062">
                <wp:simplePos x="0" y="0"/>
                <wp:positionH relativeFrom="column">
                  <wp:posOffset>5715</wp:posOffset>
                </wp:positionH>
                <wp:positionV relativeFrom="paragraph">
                  <wp:posOffset>4118458</wp:posOffset>
                </wp:positionV>
                <wp:extent cx="6805930" cy="453542"/>
                <wp:effectExtent l="0" t="0" r="0" b="3810"/>
                <wp:wrapNone/>
                <wp:docPr id="2098219556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930" cy="453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B70CD" w14:textId="33FED35E" w:rsidR="001C7DF9" w:rsidRPr="009D2AC1" w:rsidRDefault="001C7DF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D2AC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 résumé, tout le monde est attaqué sauf les grands groupes et les plus fortunés, et</w:t>
                            </w:r>
                            <w:r w:rsidRPr="009D2AC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seuls les représentants patronaux applaudissent </w:t>
                            </w:r>
                            <w:r w:rsidRPr="009D2AC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ces propositions socialement injustes et économiquement inefficaces.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CF6E" id="Zone de texte 11" o:spid="_x0000_s1033" type="#_x0000_t202" style="position:absolute;margin-left:.45pt;margin-top:324.3pt;width:535.9pt;height:35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Wj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" filled="f" stroked="f" strokeweight=".5pt">
                <v:textbox>
                  <w:txbxContent>
                    <w:p w14:paraId="14BB70CD" w14:textId="33FED35E" w:rsidR="001C7DF9" w:rsidRPr="009D2AC1" w:rsidRDefault="001C7DF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D2AC1">
                        <w:rPr>
                          <w:rFonts w:ascii="Arial" w:hAnsi="Arial" w:cs="Arial"/>
                          <w:sz w:val="21"/>
                          <w:szCs w:val="21"/>
                        </w:rPr>
                        <w:t>En résumé, tout le monde est attaqué sauf les grands groupes et les plus fortunés, et</w:t>
                      </w:r>
                      <w:r w:rsidRPr="009D2AC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seuls les représentants patronaux applaudissent </w:t>
                      </w:r>
                      <w:r w:rsidRPr="009D2AC1">
                        <w:rPr>
                          <w:rFonts w:ascii="Arial" w:hAnsi="Arial" w:cs="Arial"/>
                          <w:sz w:val="21"/>
                          <w:szCs w:val="21"/>
                        </w:rPr>
                        <w:t>ces propositions socialement injustes et économiquement inefficaces.</w:t>
                      </w:r>
                    </w:p>
                  </w:txbxContent>
                </v:textbox>
              </v:shape>
            </w:pict>
          </mc:Fallback>
        </mc:AlternateContent>
      </w:r>
      <w:r w:rsidR="009147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155519" wp14:editId="5E8B00C9">
                <wp:simplePos x="0" y="0"/>
                <wp:positionH relativeFrom="column">
                  <wp:posOffset>-11786</wp:posOffset>
                </wp:positionH>
                <wp:positionV relativeFrom="paragraph">
                  <wp:posOffset>2176119</wp:posOffset>
                </wp:positionV>
                <wp:extent cx="3437890" cy="1944014"/>
                <wp:effectExtent l="0" t="0" r="10160" b="18415"/>
                <wp:wrapNone/>
                <wp:docPr id="1903743109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890" cy="1944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E7653" w14:textId="77777777" w:rsidR="001C7DF9" w:rsidRPr="00577B5A" w:rsidRDefault="00D323AB" w:rsidP="001C7DF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ind w:left="357" w:hanging="357"/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</w:pPr>
                            <w:bookmarkStart w:id="0" w:name="_Hlk207642734"/>
                            <w:bookmarkEnd w:id="0"/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Après nous avoir pris 2 années de vie à la retraite, </w:t>
                            </w:r>
                            <w:r w:rsidRPr="00577B5A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le gouvernement veut encore faire payer les travailleuses et les travailleurs, les précaires, les </w:t>
                            </w:r>
                            <w:proofErr w:type="spellStart"/>
                            <w:r w:rsidRPr="00577B5A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  <w:t>retraité·es</w:t>
                            </w:r>
                            <w:proofErr w:type="spellEnd"/>
                            <w:r w:rsidRPr="00577B5A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 et les malades : </w:t>
                            </w:r>
                          </w:p>
                          <w:p w14:paraId="4A7D55A3" w14:textId="77777777" w:rsidR="001C7DF9" w:rsidRPr="00577B5A" w:rsidRDefault="00D323AB" w:rsidP="001C7DF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</w:pPr>
                            <w:r w:rsidRPr="00577B5A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2 jours </w:t>
                            </w: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fériés volés, remise en cause de la </w:t>
                            </w:r>
                            <w:r w:rsidRPr="00577B5A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  <w:t>5ème semaine</w:t>
                            </w: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 de congés payés,</w:t>
                            </w:r>
                          </w:p>
                          <w:p w14:paraId="375024F7" w14:textId="77777777" w:rsidR="001C7DF9" w:rsidRPr="00577B5A" w:rsidRDefault="00D323AB" w:rsidP="001C7DF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</w:pPr>
                            <w:r w:rsidRPr="00577B5A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  <w:t>désindexation</w:t>
                            </w: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 de toutes les pensions,</w:t>
                            </w:r>
                          </w:p>
                          <w:p w14:paraId="4A4792D1" w14:textId="77777777" w:rsidR="001C7DF9" w:rsidRPr="00577B5A" w:rsidRDefault="00D323AB" w:rsidP="001C7DF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</w:pP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 xml:space="preserve">diminution des </w:t>
                            </w:r>
                            <w:r w:rsidRPr="00577B5A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  <w:t>allocations chômage</w:t>
                            </w: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>,</w:t>
                            </w:r>
                          </w:p>
                          <w:p w14:paraId="0E30F448" w14:textId="77777777" w:rsidR="001C7DF9" w:rsidRPr="00577B5A" w:rsidRDefault="00D323AB" w:rsidP="001C7DF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</w:pP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>augmentation des franchises médicales,</w:t>
                            </w:r>
                          </w:p>
                          <w:p w14:paraId="3BC00593" w14:textId="1F5154DA" w:rsidR="00D323AB" w:rsidRPr="00577B5A" w:rsidRDefault="00D323AB" w:rsidP="001C7DF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</w:pPr>
                            <w:r w:rsidRPr="00577B5A">
                              <w:rPr>
                                <w:rFonts w:ascii="Arial" w:hAnsi="Arial" w:cs="Arial"/>
                                <w:b/>
                                <w:color w:val="215E99" w:themeColor="text2" w:themeTint="BF"/>
                                <w:sz w:val="21"/>
                                <w:szCs w:val="21"/>
                              </w:rPr>
                              <w:t>attaques des services publics</w:t>
                            </w:r>
                            <w:r w:rsidRPr="00577B5A">
                              <w:rPr>
                                <w:rFonts w:ascii="Arial" w:hAnsi="Arial" w:cs="Arial"/>
                                <w:color w:val="215E99" w:themeColor="text2" w:themeTint="BF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5519" id="_x0000_s1034" type="#_x0000_t202" style="position:absolute;margin-left:-.95pt;margin-top:171.35pt;width:270.7pt;height:153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" filled="f" strokeweight=".5pt">
                <v:textbox>
                  <w:txbxContent>
                    <w:p w14:paraId="340E7653" w14:textId="77777777" w:rsidR="001C7DF9" w:rsidRPr="00577B5A" w:rsidRDefault="00D323AB" w:rsidP="001C7DF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ind w:left="357" w:hanging="357"/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</w:pPr>
                      <w:bookmarkStart w:id="1" w:name="_Hlk207642734"/>
                      <w:bookmarkEnd w:id="1"/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 xml:space="preserve">Après nous avoir pris 2 années de vie à la retraite, </w:t>
                      </w:r>
                      <w:r w:rsidRPr="00577B5A"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  <w:t xml:space="preserve">le gouvernement veut encore faire payer les travailleuses et les travailleurs, les précaires, les </w:t>
                      </w:r>
                      <w:proofErr w:type="spellStart"/>
                      <w:r w:rsidRPr="00577B5A"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  <w:t>retraité·es</w:t>
                      </w:r>
                      <w:proofErr w:type="spellEnd"/>
                      <w:r w:rsidRPr="00577B5A"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  <w:t xml:space="preserve"> et les malades : </w:t>
                      </w:r>
                    </w:p>
                    <w:p w14:paraId="4A7D55A3" w14:textId="77777777" w:rsidR="001C7DF9" w:rsidRPr="00577B5A" w:rsidRDefault="00D323AB" w:rsidP="001C7DF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</w:pPr>
                      <w:r w:rsidRPr="00577B5A"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  <w:t xml:space="preserve">2 jours </w:t>
                      </w: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 xml:space="preserve">fériés volés, remise en cause de la </w:t>
                      </w:r>
                      <w:r w:rsidRPr="00577B5A"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  <w:t>5ème semaine</w:t>
                      </w: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 xml:space="preserve"> de congés payés,</w:t>
                      </w:r>
                    </w:p>
                    <w:p w14:paraId="375024F7" w14:textId="77777777" w:rsidR="001C7DF9" w:rsidRPr="00577B5A" w:rsidRDefault="00D323AB" w:rsidP="001C7DF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</w:pPr>
                      <w:r w:rsidRPr="00577B5A"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  <w:t>désindexation</w:t>
                      </w: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 xml:space="preserve"> de toutes les pensions,</w:t>
                      </w:r>
                    </w:p>
                    <w:p w14:paraId="4A4792D1" w14:textId="77777777" w:rsidR="001C7DF9" w:rsidRPr="00577B5A" w:rsidRDefault="00D323AB" w:rsidP="001C7DF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</w:pP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 xml:space="preserve">diminution des </w:t>
                      </w:r>
                      <w:r w:rsidRPr="00577B5A"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  <w:t>allocations chômage</w:t>
                      </w: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>,</w:t>
                      </w:r>
                    </w:p>
                    <w:p w14:paraId="0E30F448" w14:textId="77777777" w:rsidR="001C7DF9" w:rsidRPr="00577B5A" w:rsidRDefault="00D323AB" w:rsidP="001C7DF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</w:pP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>augmentation des franchises médicales,</w:t>
                      </w:r>
                    </w:p>
                    <w:p w14:paraId="3BC00593" w14:textId="1F5154DA" w:rsidR="00D323AB" w:rsidRPr="00577B5A" w:rsidRDefault="00D323AB" w:rsidP="001C7DF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</w:pPr>
                      <w:r w:rsidRPr="00577B5A">
                        <w:rPr>
                          <w:rFonts w:ascii="Arial" w:hAnsi="Arial" w:cs="Arial"/>
                          <w:b/>
                          <w:color w:val="215E99" w:themeColor="text2" w:themeTint="BF"/>
                          <w:sz w:val="21"/>
                          <w:szCs w:val="21"/>
                        </w:rPr>
                        <w:t>attaques des services publics</w:t>
                      </w:r>
                      <w:r w:rsidRPr="00577B5A">
                        <w:rPr>
                          <w:rFonts w:ascii="Arial" w:hAnsi="Arial" w:cs="Arial"/>
                          <w:color w:val="215E99" w:themeColor="text2" w:themeTint="BF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147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BA2F88" wp14:editId="0001B2C7">
                <wp:simplePos x="0" y="0"/>
                <wp:positionH relativeFrom="column">
                  <wp:posOffset>-83947</wp:posOffset>
                </wp:positionH>
                <wp:positionV relativeFrom="paragraph">
                  <wp:posOffset>1711833</wp:posOffset>
                </wp:positionV>
                <wp:extent cx="6784492" cy="500736"/>
                <wp:effectExtent l="0" t="0" r="0" b="0"/>
                <wp:wrapNone/>
                <wp:docPr id="428853882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492" cy="500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90D78" w14:textId="7D873C52" w:rsidR="0086649D" w:rsidRPr="00D323AB" w:rsidRDefault="00D323AB" w:rsidP="001C7DF9">
                            <w:pPr>
                              <w:rPr>
                                <w:rFonts w:ascii="Arial Black" w:hAnsi="Arial Black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D323AB">
                              <w:rPr>
                                <w:rFonts w:ascii="Arial Black" w:hAnsi="Arial Black"/>
                                <w:color w:val="EE0000"/>
                                <w:sz w:val="32"/>
                                <w:szCs w:val="32"/>
                              </w:rPr>
                              <w:t>Les sacrifices pour le monde du travail, ça suffit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A2F88" id="Zone de texte 9" o:spid="_x0000_s1035" type="#_x0000_t202" style="position:absolute;margin-left:-6.6pt;margin-top:134.8pt;width:534.2pt;height:39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0EHA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" filled="f" stroked="f" strokeweight=".5pt">
                <v:textbox>
                  <w:txbxContent>
                    <w:p w14:paraId="5A890D78" w14:textId="7D873C52" w:rsidR="0086649D" w:rsidRPr="00D323AB" w:rsidRDefault="00D323AB" w:rsidP="001C7DF9">
                      <w:pPr>
                        <w:rPr>
                          <w:rFonts w:ascii="Arial Black" w:hAnsi="Arial Black"/>
                          <w:color w:val="EE0000"/>
                          <w:sz w:val="32"/>
                          <w:szCs w:val="32"/>
                        </w:rPr>
                      </w:pPr>
                      <w:r w:rsidRPr="00D323AB">
                        <w:rPr>
                          <w:rFonts w:ascii="Arial Black" w:hAnsi="Arial Black"/>
                          <w:color w:val="EE0000"/>
                          <w:sz w:val="32"/>
                          <w:szCs w:val="32"/>
                        </w:rPr>
                        <w:t>Les sacrifices pour le monde du travail, ça suffit !</w:t>
                      </w:r>
                    </w:p>
                  </w:txbxContent>
                </v:textbox>
              </v:shape>
            </w:pict>
          </mc:Fallback>
        </mc:AlternateContent>
      </w:r>
      <w:r w:rsidR="0086649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376301" wp14:editId="091E8586">
                <wp:simplePos x="0" y="0"/>
                <wp:positionH relativeFrom="column">
                  <wp:posOffset>-5715</wp:posOffset>
                </wp:positionH>
                <wp:positionV relativeFrom="paragraph">
                  <wp:posOffset>340995</wp:posOffset>
                </wp:positionV>
                <wp:extent cx="6878955" cy="155575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55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BD29" w14:textId="6BB45343" w:rsidR="008B79ED" w:rsidRPr="00E820AE" w:rsidRDefault="0086649D" w:rsidP="00E820AE">
                            <w:pPr>
                              <w:spacing w:line="216" w:lineRule="auto"/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00B0F0"/>
                                <w:sz w:val="58"/>
                                <w:szCs w:val="58"/>
                              </w:rPr>
                            </w:pPr>
                            <w:r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  <w:t>NE NOUS LAISSONS PAS FAIRE !</w:t>
                            </w:r>
                            <w:r w:rsidR="0072248E"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FF9900"/>
                                <w:sz w:val="58"/>
                                <w:szCs w:val="58"/>
                              </w:rPr>
                              <w:br/>
                            </w:r>
                            <w:r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84"/>
                                <w:szCs w:val="84"/>
                              </w:rPr>
                              <w:t>LES 10 ET 18 SEPTEMBRE</w:t>
                            </w:r>
                            <w:r w:rsidR="008B79ED"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215E99" w:themeColor="text2" w:themeTint="BF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00B0F0"/>
                                <w:sz w:val="58"/>
                                <w:szCs w:val="58"/>
                              </w:rPr>
                              <w:br/>
                            </w:r>
                            <w:r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  <w:t>ON S’ORGANISE ET ON SE MOBILISE</w:t>
                            </w:r>
                            <w:r w:rsidRPr="00E820AE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FFC000"/>
                                <w:sz w:val="58"/>
                                <w:szCs w:val="5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6301" id="Zone de texte 2" o:spid="_x0000_s1036" type="#_x0000_t202" style="position:absolute;margin-left:-.45pt;margin-top:26.85pt;width:541.65pt;height:1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" filled="f" stroked="f">
                <v:textbox inset="0,0,0,0">
                  <w:txbxContent>
                    <w:p w14:paraId="09C7BD29" w14:textId="6BB45343" w:rsidR="008B79ED" w:rsidRPr="00E820AE" w:rsidRDefault="0086649D" w:rsidP="00E820AE">
                      <w:pPr>
                        <w:spacing w:line="216" w:lineRule="auto"/>
                        <w:rPr>
                          <w:rFonts w:ascii="Barlow Condensed ExtraBold" w:hAnsi="Barlow Condensed ExtraBold"/>
                          <w:b/>
                          <w:bCs/>
                          <w:color w:val="00B0F0"/>
                          <w:sz w:val="58"/>
                          <w:szCs w:val="58"/>
                        </w:rPr>
                      </w:pPr>
                      <w:r w:rsidRPr="00E820AE">
                        <w:rPr>
                          <w:rFonts w:ascii="Barlow Condensed ExtraBold" w:hAnsi="Barlow Condensed ExtraBold"/>
                          <w:b/>
                          <w:bCs/>
                          <w:color w:val="FFC000"/>
                          <w:sz w:val="60"/>
                          <w:szCs w:val="60"/>
                        </w:rPr>
                        <w:t>NE NOUS LAISSONS PAS FAIRE !</w:t>
                      </w:r>
                      <w:r w:rsidR="0072248E" w:rsidRPr="00E820AE">
                        <w:rPr>
                          <w:rFonts w:ascii="Barlow Condensed ExtraBold" w:hAnsi="Barlow Condensed ExtraBold"/>
                          <w:b/>
                          <w:bCs/>
                          <w:color w:val="FF9900"/>
                          <w:sz w:val="58"/>
                          <w:szCs w:val="58"/>
                        </w:rPr>
                        <w:br/>
                      </w:r>
                      <w:r w:rsidRPr="00E820AE"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84"/>
                          <w:szCs w:val="84"/>
                        </w:rPr>
                        <w:t>LES 10 ET 18 SEPTEMBRE</w:t>
                      </w:r>
                      <w:r w:rsidR="008B79ED" w:rsidRPr="00E820AE">
                        <w:rPr>
                          <w:rFonts w:ascii="Barlow Condensed ExtraBold" w:hAnsi="Barlow Condensed ExtraBold"/>
                          <w:b/>
                          <w:bCs/>
                          <w:color w:val="215E99" w:themeColor="text2" w:themeTint="BF"/>
                          <w:sz w:val="96"/>
                          <w:szCs w:val="96"/>
                        </w:rPr>
                        <w:t xml:space="preserve"> </w:t>
                      </w:r>
                      <w:r w:rsidR="00E820AE">
                        <w:rPr>
                          <w:rFonts w:ascii="Barlow Condensed ExtraBold" w:hAnsi="Barlow Condensed ExtraBold"/>
                          <w:b/>
                          <w:bCs/>
                          <w:color w:val="00B0F0"/>
                          <w:sz w:val="58"/>
                          <w:szCs w:val="58"/>
                        </w:rPr>
                        <w:br/>
                      </w:r>
                      <w:r w:rsidRPr="00E820AE">
                        <w:rPr>
                          <w:rFonts w:ascii="Barlow Condensed ExtraBold" w:hAnsi="Barlow Condensed ExtraBold"/>
                          <w:b/>
                          <w:bCs/>
                          <w:color w:val="FFC000"/>
                          <w:sz w:val="60"/>
                          <w:szCs w:val="60"/>
                        </w:rPr>
                        <w:t>ON S’ORGANISE ET ON SE MOBILISE</w:t>
                      </w:r>
                      <w:r w:rsidRPr="00E820AE">
                        <w:rPr>
                          <w:rFonts w:ascii="Barlow Condensed ExtraBold" w:hAnsi="Barlow Condensed ExtraBold"/>
                          <w:b/>
                          <w:bCs/>
                          <w:color w:val="FFC000"/>
                          <w:sz w:val="58"/>
                          <w:szCs w:val="5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199426034"/>
      <w:bookmarkEnd w:id="1"/>
      <w:r w:rsidR="003C4424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4F0A913D" wp14:editId="2B06CA5F">
            <wp:simplePos x="0" y="0"/>
            <wp:positionH relativeFrom="column">
              <wp:posOffset>-363855</wp:posOffset>
            </wp:positionH>
            <wp:positionV relativeFrom="page">
              <wp:posOffset>0</wp:posOffset>
            </wp:positionV>
            <wp:extent cx="7992000" cy="178872"/>
            <wp:effectExtent l="0" t="0" r="0" b="0"/>
            <wp:wrapSquare wrapText="bothSides"/>
            <wp:docPr id="207894979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49796" name="Image 20789497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000" cy="17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99168532"/>
      <w:bookmarkEnd w:id="2"/>
    </w:p>
    <w:sectPr w:rsidR="005742BB" w:rsidSect="00934F70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F205C" w14:textId="77777777" w:rsidR="00C37F29" w:rsidRDefault="00C37F29" w:rsidP="00183DC6">
      <w:pPr>
        <w:spacing w:after="0" w:line="240" w:lineRule="auto"/>
      </w:pPr>
      <w:r>
        <w:separator/>
      </w:r>
    </w:p>
  </w:endnote>
  <w:endnote w:type="continuationSeparator" w:id="0">
    <w:p w14:paraId="2B953E95" w14:textId="77777777" w:rsidR="00C37F29" w:rsidRDefault="00C37F29" w:rsidP="0018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Dingbats">
    <w:altName w:val="Calibri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rlow Condensed ExtraBold">
    <w:altName w:val="Courier New"/>
    <w:panose1 w:val="00000906000000000000"/>
    <w:charset w:val="00"/>
    <w:family w:val="auto"/>
    <w:pitch w:val="variable"/>
    <w:sig w:usb0="20000007" w:usb1="00000000" w:usb2="00000000" w:usb3="00000000" w:csb0="0000019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rlow Black">
    <w:panose1 w:val="00000A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7D3A5" w14:textId="77777777" w:rsidR="00C37F29" w:rsidRDefault="00C37F29" w:rsidP="00183DC6">
      <w:pPr>
        <w:spacing w:after="0" w:line="240" w:lineRule="auto"/>
      </w:pPr>
      <w:r>
        <w:separator/>
      </w:r>
    </w:p>
  </w:footnote>
  <w:footnote w:type="continuationSeparator" w:id="0">
    <w:p w14:paraId="19F705B7" w14:textId="77777777" w:rsidR="00C37F29" w:rsidRDefault="00C37F29" w:rsidP="0018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DDDF34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s://cdn.hubblecontent.osi.office.net/icons/publish/icons_thumbsupsign_m/thumbsupsign_m.svg" style="width:1in;height:1in;visibility:visible" o:bullet="t">
        <v:imagedata r:id="rId1" o:title="" croptop="-10364f" cropbottom="-10364f" cropleft="-5041f" cropright="-5041f"/>
      </v:shape>
    </w:pict>
  </w:numPicBullet>
  <w:numPicBullet w:numPicBulletId="1">
    <w:pict>
      <v:shape w14:anchorId="7E8CCF6E" id="_x0000_i1041" type="#_x0000_t75" alt="https://cdn.hubblecontent.osi.office.net/icons/publish/icons_thumbsupsign/thumbsupsign.svg" style="width:1in;height:1in;visibility:visible" o:bullet="t">
        <v:imagedata r:id="rId2" o:title="" croptop="-10364f" cropbottom="-10364f" cropleft="-5041f" cropright="-5041f"/>
      </v:shape>
    </w:pict>
  </w:numPicBullet>
  <w:abstractNum w:abstractNumId="0" w15:restartNumberingAfterBreak="0">
    <w:nsid w:val="10386F52"/>
    <w:multiLevelType w:val="hybridMultilevel"/>
    <w:tmpl w:val="CE08BFEE"/>
    <w:lvl w:ilvl="0" w:tplc="A2DA359E">
      <w:numFmt w:val="bullet"/>
      <w:lvlText w:val=""/>
      <w:lvlJc w:val="left"/>
      <w:pPr>
        <w:ind w:left="52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2D859FE">
      <w:numFmt w:val="bullet"/>
      <w:lvlText w:val="•"/>
      <w:lvlJc w:val="left"/>
      <w:pPr>
        <w:ind w:left="993" w:hanging="288"/>
      </w:pPr>
      <w:rPr>
        <w:rFonts w:hint="default"/>
        <w:lang w:val="fr-FR" w:eastAsia="en-US" w:bidi="ar-SA"/>
      </w:rPr>
    </w:lvl>
    <w:lvl w:ilvl="2" w:tplc="F39C2CD8">
      <w:numFmt w:val="bullet"/>
      <w:lvlText w:val="•"/>
      <w:lvlJc w:val="left"/>
      <w:pPr>
        <w:ind w:left="1466" w:hanging="288"/>
      </w:pPr>
      <w:rPr>
        <w:rFonts w:hint="default"/>
        <w:lang w:val="fr-FR" w:eastAsia="en-US" w:bidi="ar-SA"/>
      </w:rPr>
    </w:lvl>
    <w:lvl w:ilvl="3" w:tplc="E27EB5F2">
      <w:numFmt w:val="bullet"/>
      <w:lvlText w:val="•"/>
      <w:lvlJc w:val="left"/>
      <w:pPr>
        <w:ind w:left="1940" w:hanging="288"/>
      </w:pPr>
      <w:rPr>
        <w:rFonts w:hint="default"/>
        <w:lang w:val="fr-FR" w:eastAsia="en-US" w:bidi="ar-SA"/>
      </w:rPr>
    </w:lvl>
    <w:lvl w:ilvl="4" w:tplc="8FC8521A">
      <w:numFmt w:val="bullet"/>
      <w:lvlText w:val="•"/>
      <w:lvlJc w:val="left"/>
      <w:pPr>
        <w:ind w:left="2413" w:hanging="288"/>
      </w:pPr>
      <w:rPr>
        <w:rFonts w:hint="default"/>
        <w:lang w:val="fr-FR" w:eastAsia="en-US" w:bidi="ar-SA"/>
      </w:rPr>
    </w:lvl>
    <w:lvl w:ilvl="5" w:tplc="0A12D410">
      <w:numFmt w:val="bullet"/>
      <w:lvlText w:val="•"/>
      <w:lvlJc w:val="left"/>
      <w:pPr>
        <w:ind w:left="2887" w:hanging="288"/>
      </w:pPr>
      <w:rPr>
        <w:rFonts w:hint="default"/>
        <w:lang w:val="fr-FR" w:eastAsia="en-US" w:bidi="ar-SA"/>
      </w:rPr>
    </w:lvl>
    <w:lvl w:ilvl="6" w:tplc="210873C2">
      <w:numFmt w:val="bullet"/>
      <w:lvlText w:val="•"/>
      <w:lvlJc w:val="left"/>
      <w:pPr>
        <w:ind w:left="3360" w:hanging="288"/>
      </w:pPr>
      <w:rPr>
        <w:rFonts w:hint="default"/>
        <w:lang w:val="fr-FR" w:eastAsia="en-US" w:bidi="ar-SA"/>
      </w:rPr>
    </w:lvl>
    <w:lvl w:ilvl="7" w:tplc="71B0DECC">
      <w:numFmt w:val="bullet"/>
      <w:lvlText w:val="•"/>
      <w:lvlJc w:val="left"/>
      <w:pPr>
        <w:ind w:left="3833" w:hanging="288"/>
      </w:pPr>
      <w:rPr>
        <w:rFonts w:hint="default"/>
        <w:lang w:val="fr-FR" w:eastAsia="en-US" w:bidi="ar-SA"/>
      </w:rPr>
    </w:lvl>
    <w:lvl w:ilvl="8" w:tplc="DEECC500">
      <w:numFmt w:val="bullet"/>
      <w:lvlText w:val="•"/>
      <w:lvlJc w:val="left"/>
      <w:pPr>
        <w:ind w:left="4307" w:hanging="288"/>
      </w:pPr>
      <w:rPr>
        <w:rFonts w:hint="default"/>
        <w:lang w:val="fr-FR" w:eastAsia="en-US" w:bidi="ar-SA"/>
      </w:rPr>
    </w:lvl>
  </w:abstractNum>
  <w:abstractNum w:abstractNumId="1" w15:restartNumberingAfterBreak="0">
    <w:nsid w:val="17153530"/>
    <w:multiLevelType w:val="hybridMultilevel"/>
    <w:tmpl w:val="DC36A098"/>
    <w:lvl w:ilvl="0" w:tplc="99DE64D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0632"/>
    <w:multiLevelType w:val="hybridMultilevel"/>
    <w:tmpl w:val="C91AA812"/>
    <w:lvl w:ilvl="0" w:tplc="CBA2C364">
      <w:start w:val="1"/>
      <w:numFmt w:val="bullet"/>
      <w:lvlText w:val="n"/>
      <w:lvlJc w:val="left"/>
      <w:pPr>
        <w:ind w:left="833" w:hanging="360"/>
      </w:pPr>
      <w:rPr>
        <w:rFonts w:ascii="ZDingbats" w:hAnsi="Z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5E76"/>
    <w:multiLevelType w:val="hybridMultilevel"/>
    <w:tmpl w:val="40DA7738"/>
    <w:lvl w:ilvl="0" w:tplc="E1145F5C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AB1DD1"/>
    <w:multiLevelType w:val="hybridMultilevel"/>
    <w:tmpl w:val="1EC49602"/>
    <w:lvl w:ilvl="0" w:tplc="7482434E">
      <w:numFmt w:val="bullet"/>
      <w:lvlText w:val="è"/>
      <w:lvlJc w:val="left"/>
      <w:pPr>
        <w:ind w:left="720" w:hanging="360"/>
      </w:pPr>
      <w:rPr>
        <w:rFonts w:ascii="ZDingbats" w:hAnsi="ZDingbats" w:hint="default"/>
        <w:color w:val="156082" w:themeColor="accent1"/>
        <w:w w:val="100"/>
        <w:sz w:val="32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B38CB"/>
    <w:multiLevelType w:val="hybridMultilevel"/>
    <w:tmpl w:val="EB6C2C4E"/>
    <w:lvl w:ilvl="0" w:tplc="2C1EF6CE">
      <w:numFmt w:val="bullet"/>
      <w:lvlText w:val=""/>
      <w:lvlJc w:val="left"/>
      <w:pPr>
        <w:ind w:left="454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D829832">
      <w:numFmt w:val="bullet"/>
      <w:lvlText w:val="•"/>
      <w:lvlJc w:val="left"/>
      <w:pPr>
        <w:ind w:left="958" w:hanging="284"/>
      </w:pPr>
      <w:rPr>
        <w:rFonts w:hint="default"/>
        <w:lang w:val="fr-FR" w:eastAsia="en-US" w:bidi="ar-SA"/>
      </w:rPr>
    </w:lvl>
    <w:lvl w:ilvl="2" w:tplc="59CEA1AC"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3" w:tplc="CA6AF10C">
      <w:numFmt w:val="bullet"/>
      <w:lvlText w:val="•"/>
      <w:lvlJc w:val="left"/>
      <w:pPr>
        <w:ind w:left="1954" w:hanging="284"/>
      </w:pPr>
      <w:rPr>
        <w:rFonts w:hint="default"/>
        <w:lang w:val="fr-FR" w:eastAsia="en-US" w:bidi="ar-SA"/>
      </w:rPr>
    </w:lvl>
    <w:lvl w:ilvl="4" w:tplc="FCD8ABAA">
      <w:numFmt w:val="bullet"/>
      <w:lvlText w:val="•"/>
      <w:lvlJc w:val="left"/>
      <w:pPr>
        <w:ind w:left="2453" w:hanging="284"/>
      </w:pPr>
      <w:rPr>
        <w:rFonts w:hint="default"/>
        <w:lang w:val="fr-FR" w:eastAsia="en-US" w:bidi="ar-SA"/>
      </w:rPr>
    </w:lvl>
    <w:lvl w:ilvl="5" w:tplc="2ACC2AC4">
      <w:numFmt w:val="bullet"/>
      <w:lvlText w:val="•"/>
      <w:lvlJc w:val="left"/>
      <w:pPr>
        <w:ind w:left="2951" w:hanging="284"/>
      </w:pPr>
      <w:rPr>
        <w:rFonts w:hint="default"/>
        <w:lang w:val="fr-FR" w:eastAsia="en-US" w:bidi="ar-SA"/>
      </w:rPr>
    </w:lvl>
    <w:lvl w:ilvl="6" w:tplc="F380158C">
      <w:numFmt w:val="bullet"/>
      <w:lvlText w:val="•"/>
      <w:lvlJc w:val="left"/>
      <w:pPr>
        <w:ind w:left="3449" w:hanging="284"/>
      </w:pPr>
      <w:rPr>
        <w:rFonts w:hint="default"/>
        <w:lang w:val="fr-FR" w:eastAsia="en-US" w:bidi="ar-SA"/>
      </w:rPr>
    </w:lvl>
    <w:lvl w:ilvl="7" w:tplc="14205AF8">
      <w:numFmt w:val="bullet"/>
      <w:lvlText w:val="•"/>
      <w:lvlJc w:val="left"/>
      <w:pPr>
        <w:ind w:left="3947" w:hanging="284"/>
      </w:pPr>
      <w:rPr>
        <w:rFonts w:hint="default"/>
        <w:lang w:val="fr-FR" w:eastAsia="en-US" w:bidi="ar-SA"/>
      </w:rPr>
    </w:lvl>
    <w:lvl w:ilvl="8" w:tplc="6CC4087A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54FA3B08"/>
    <w:multiLevelType w:val="hybridMultilevel"/>
    <w:tmpl w:val="B4EAEF8C"/>
    <w:lvl w:ilvl="0" w:tplc="E1145F5C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F7934"/>
    <w:multiLevelType w:val="hybridMultilevel"/>
    <w:tmpl w:val="0EFE94B0"/>
    <w:lvl w:ilvl="0" w:tplc="E1145F5C">
      <w:numFmt w:val="bullet"/>
      <w:lvlText w:val="►"/>
      <w:lvlJc w:val="left"/>
      <w:pPr>
        <w:ind w:left="5683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8" w15:restartNumberingAfterBreak="0">
    <w:nsid w:val="5BD673E1"/>
    <w:multiLevelType w:val="hybridMultilevel"/>
    <w:tmpl w:val="F11EC6E0"/>
    <w:lvl w:ilvl="0" w:tplc="1FD463E2">
      <w:start w:val="1"/>
      <w:numFmt w:val="bullet"/>
      <w:lvlText w:val=""/>
      <w:lvlPicBulletId w:val="1"/>
      <w:lvlJc w:val="left"/>
      <w:pPr>
        <w:ind w:left="785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9" w15:restartNumberingAfterBreak="0">
    <w:nsid w:val="61831E16"/>
    <w:multiLevelType w:val="hybridMultilevel"/>
    <w:tmpl w:val="5D723218"/>
    <w:lvl w:ilvl="0" w:tplc="00BEE316">
      <w:numFmt w:val="bullet"/>
      <w:lvlText w:val="•"/>
      <w:lvlJc w:val="left"/>
      <w:pPr>
        <w:ind w:left="785" w:hanging="360"/>
      </w:pPr>
      <w:rPr>
        <w:rFonts w:ascii="Barlow Condensed" w:eastAsia="MS Mincho" w:hAnsi="Barlow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5F660F5"/>
    <w:multiLevelType w:val="hybridMultilevel"/>
    <w:tmpl w:val="1654E1F8"/>
    <w:lvl w:ilvl="0" w:tplc="040C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32EC6"/>
    <w:multiLevelType w:val="hybridMultilevel"/>
    <w:tmpl w:val="7D48A8C2"/>
    <w:lvl w:ilvl="0" w:tplc="9C90E0EE">
      <w:start w:val="1"/>
      <w:numFmt w:val="bullet"/>
      <w:lvlText w:val=""/>
      <w:lvlJc w:val="left"/>
      <w:pPr>
        <w:ind w:left="454" w:hanging="284"/>
      </w:pPr>
      <w:rPr>
        <w:rFonts w:ascii="Wingdings" w:hAnsi="Wingdings" w:hint="default"/>
        <w:b/>
        <w:bCs/>
        <w:color w:val="153D63" w:themeColor="text2" w:themeTint="E6"/>
        <w:w w:val="100"/>
        <w:sz w:val="24"/>
        <w:szCs w:val="24"/>
        <w:lang w:val="fr-FR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954" w:hanging="284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2453" w:hanging="284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2951" w:hanging="284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3449" w:hanging="284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3947" w:hanging="284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</w:abstractNum>
  <w:abstractNum w:abstractNumId="12" w15:restartNumberingAfterBreak="0">
    <w:nsid w:val="6C067299"/>
    <w:multiLevelType w:val="hybridMultilevel"/>
    <w:tmpl w:val="A34E97F2"/>
    <w:lvl w:ilvl="0" w:tplc="6610E8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25BC5"/>
    <w:multiLevelType w:val="hybridMultilevel"/>
    <w:tmpl w:val="AEE4F3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C63EC"/>
    <w:multiLevelType w:val="hybridMultilevel"/>
    <w:tmpl w:val="1E7605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74210">
    <w:abstractNumId w:val="4"/>
  </w:num>
  <w:num w:numId="2" w16cid:durableId="916868424">
    <w:abstractNumId w:val="1"/>
  </w:num>
  <w:num w:numId="3" w16cid:durableId="1171872311">
    <w:abstractNumId w:val="2"/>
  </w:num>
  <w:num w:numId="4" w16cid:durableId="1698316195">
    <w:abstractNumId w:val="10"/>
  </w:num>
  <w:num w:numId="5" w16cid:durableId="1155219240">
    <w:abstractNumId w:val="5"/>
  </w:num>
  <w:num w:numId="6" w16cid:durableId="303854259">
    <w:abstractNumId w:val="11"/>
  </w:num>
  <w:num w:numId="7" w16cid:durableId="749501246">
    <w:abstractNumId w:val="8"/>
  </w:num>
  <w:num w:numId="8" w16cid:durableId="1827818957">
    <w:abstractNumId w:val="9"/>
  </w:num>
  <w:num w:numId="9" w16cid:durableId="1816411354">
    <w:abstractNumId w:val="0"/>
  </w:num>
  <w:num w:numId="10" w16cid:durableId="51733189">
    <w:abstractNumId w:val="7"/>
  </w:num>
  <w:num w:numId="11" w16cid:durableId="1424763115">
    <w:abstractNumId w:val="12"/>
  </w:num>
  <w:num w:numId="12" w16cid:durableId="1361777706">
    <w:abstractNumId w:val="3"/>
  </w:num>
  <w:num w:numId="13" w16cid:durableId="1754202451">
    <w:abstractNumId w:val="14"/>
  </w:num>
  <w:num w:numId="14" w16cid:durableId="1612471427">
    <w:abstractNumId w:val="6"/>
  </w:num>
  <w:num w:numId="15" w16cid:durableId="1348173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C6"/>
    <w:rsid w:val="0001703E"/>
    <w:rsid w:val="00021DBE"/>
    <w:rsid w:val="00030338"/>
    <w:rsid w:val="000426F6"/>
    <w:rsid w:val="00061E40"/>
    <w:rsid w:val="000622B9"/>
    <w:rsid w:val="000726B9"/>
    <w:rsid w:val="0007380E"/>
    <w:rsid w:val="0008072A"/>
    <w:rsid w:val="000A0F8F"/>
    <w:rsid w:val="000B0EAF"/>
    <w:rsid w:val="000B340C"/>
    <w:rsid w:val="000C43FF"/>
    <w:rsid w:val="000C5E80"/>
    <w:rsid w:val="000E2D81"/>
    <w:rsid w:val="000E4C7D"/>
    <w:rsid w:val="000F1B1F"/>
    <w:rsid w:val="000F214A"/>
    <w:rsid w:val="000F741F"/>
    <w:rsid w:val="001118E7"/>
    <w:rsid w:val="00125C91"/>
    <w:rsid w:val="001267D4"/>
    <w:rsid w:val="00142600"/>
    <w:rsid w:val="0014647F"/>
    <w:rsid w:val="001532D5"/>
    <w:rsid w:val="00183DC6"/>
    <w:rsid w:val="001B2F3C"/>
    <w:rsid w:val="001C50EC"/>
    <w:rsid w:val="001C7DF9"/>
    <w:rsid w:val="001D47A2"/>
    <w:rsid w:val="00230384"/>
    <w:rsid w:val="002551AF"/>
    <w:rsid w:val="00261F7A"/>
    <w:rsid w:val="002638D9"/>
    <w:rsid w:val="002752AD"/>
    <w:rsid w:val="0028455A"/>
    <w:rsid w:val="00284B2F"/>
    <w:rsid w:val="00295C9E"/>
    <w:rsid w:val="00296DDC"/>
    <w:rsid w:val="002A3B3D"/>
    <w:rsid w:val="002A6938"/>
    <w:rsid w:val="002A6AB9"/>
    <w:rsid w:val="002A6D95"/>
    <w:rsid w:val="002B1263"/>
    <w:rsid w:val="002B4FEC"/>
    <w:rsid w:val="002C37A3"/>
    <w:rsid w:val="002D3A1A"/>
    <w:rsid w:val="002D66D3"/>
    <w:rsid w:val="002D7689"/>
    <w:rsid w:val="002E23FB"/>
    <w:rsid w:val="002F57B2"/>
    <w:rsid w:val="002F7A90"/>
    <w:rsid w:val="00346AC1"/>
    <w:rsid w:val="00362C94"/>
    <w:rsid w:val="00373832"/>
    <w:rsid w:val="00377067"/>
    <w:rsid w:val="00395F04"/>
    <w:rsid w:val="003A3E1E"/>
    <w:rsid w:val="003A43EE"/>
    <w:rsid w:val="003B091D"/>
    <w:rsid w:val="003C4424"/>
    <w:rsid w:val="003C648F"/>
    <w:rsid w:val="00401BF1"/>
    <w:rsid w:val="0043553E"/>
    <w:rsid w:val="00450CB3"/>
    <w:rsid w:val="0045318A"/>
    <w:rsid w:val="0045408B"/>
    <w:rsid w:val="00467DCF"/>
    <w:rsid w:val="0047458D"/>
    <w:rsid w:val="004874D4"/>
    <w:rsid w:val="004951ED"/>
    <w:rsid w:val="004A4FD1"/>
    <w:rsid w:val="004B3897"/>
    <w:rsid w:val="004E511F"/>
    <w:rsid w:val="00500A08"/>
    <w:rsid w:val="00535072"/>
    <w:rsid w:val="005742BB"/>
    <w:rsid w:val="00575814"/>
    <w:rsid w:val="00576AF2"/>
    <w:rsid w:val="005772BA"/>
    <w:rsid w:val="00577B5A"/>
    <w:rsid w:val="0058785D"/>
    <w:rsid w:val="005C16AB"/>
    <w:rsid w:val="005C2DF2"/>
    <w:rsid w:val="005E1849"/>
    <w:rsid w:val="005E6A7E"/>
    <w:rsid w:val="005F28A5"/>
    <w:rsid w:val="005F62E2"/>
    <w:rsid w:val="006510EE"/>
    <w:rsid w:val="00655F17"/>
    <w:rsid w:val="00665DA4"/>
    <w:rsid w:val="0067084D"/>
    <w:rsid w:val="00675D2B"/>
    <w:rsid w:val="006842AB"/>
    <w:rsid w:val="006A4833"/>
    <w:rsid w:val="006A757A"/>
    <w:rsid w:val="006B4726"/>
    <w:rsid w:val="006C7E2E"/>
    <w:rsid w:val="006D0C99"/>
    <w:rsid w:val="006D1160"/>
    <w:rsid w:val="006D136A"/>
    <w:rsid w:val="006D4C60"/>
    <w:rsid w:val="006E5076"/>
    <w:rsid w:val="006F169F"/>
    <w:rsid w:val="007139AD"/>
    <w:rsid w:val="0072248E"/>
    <w:rsid w:val="007365DC"/>
    <w:rsid w:val="007565C2"/>
    <w:rsid w:val="007644A6"/>
    <w:rsid w:val="00764742"/>
    <w:rsid w:val="007704C7"/>
    <w:rsid w:val="00773E65"/>
    <w:rsid w:val="0078474D"/>
    <w:rsid w:val="00792D3E"/>
    <w:rsid w:val="00793B61"/>
    <w:rsid w:val="00797B43"/>
    <w:rsid w:val="007A43EE"/>
    <w:rsid w:val="007A5666"/>
    <w:rsid w:val="007B2918"/>
    <w:rsid w:val="007D64AB"/>
    <w:rsid w:val="007E0436"/>
    <w:rsid w:val="0080531E"/>
    <w:rsid w:val="00816160"/>
    <w:rsid w:val="008167C9"/>
    <w:rsid w:val="008328BD"/>
    <w:rsid w:val="008363B9"/>
    <w:rsid w:val="00862C7F"/>
    <w:rsid w:val="0086649D"/>
    <w:rsid w:val="00867F36"/>
    <w:rsid w:val="0089121D"/>
    <w:rsid w:val="008B4B82"/>
    <w:rsid w:val="008B558B"/>
    <w:rsid w:val="008B79ED"/>
    <w:rsid w:val="008D0F0D"/>
    <w:rsid w:val="008E4C52"/>
    <w:rsid w:val="008F42D0"/>
    <w:rsid w:val="00906546"/>
    <w:rsid w:val="009106ED"/>
    <w:rsid w:val="00911901"/>
    <w:rsid w:val="0091306C"/>
    <w:rsid w:val="00914777"/>
    <w:rsid w:val="009279B9"/>
    <w:rsid w:val="00934F70"/>
    <w:rsid w:val="00936EC7"/>
    <w:rsid w:val="009374CF"/>
    <w:rsid w:val="00940D78"/>
    <w:rsid w:val="00943B88"/>
    <w:rsid w:val="00971BEF"/>
    <w:rsid w:val="00972E67"/>
    <w:rsid w:val="00973FFB"/>
    <w:rsid w:val="009853D1"/>
    <w:rsid w:val="009D2AC1"/>
    <w:rsid w:val="00A35D61"/>
    <w:rsid w:val="00A579EB"/>
    <w:rsid w:val="00A66ACE"/>
    <w:rsid w:val="00A7692A"/>
    <w:rsid w:val="00A81FB1"/>
    <w:rsid w:val="00A95E44"/>
    <w:rsid w:val="00AC245F"/>
    <w:rsid w:val="00AC6972"/>
    <w:rsid w:val="00AD1EE1"/>
    <w:rsid w:val="00AD39A1"/>
    <w:rsid w:val="00AF094E"/>
    <w:rsid w:val="00B01409"/>
    <w:rsid w:val="00B02C7A"/>
    <w:rsid w:val="00B06700"/>
    <w:rsid w:val="00B06BF5"/>
    <w:rsid w:val="00B22AA2"/>
    <w:rsid w:val="00B3378F"/>
    <w:rsid w:val="00B36946"/>
    <w:rsid w:val="00B47799"/>
    <w:rsid w:val="00B66167"/>
    <w:rsid w:val="00B77F38"/>
    <w:rsid w:val="00BB0E6C"/>
    <w:rsid w:val="00BB6950"/>
    <w:rsid w:val="00BD5420"/>
    <w:rsid w:val="00BD5EFC"/>
    <w:rsid w:val="00BF4A07"/>
    <w:rsid w:val="00C01E62"/>
    <w:rsid w:val="00C06985"/>
    <w:rsid w:val="00C315D0"/>
    <w:rsid w:val="00C35A2E"/>
    <w:rsid w:val="00C36D8C"/>
    <w:rsid w:val="00C37F29"/>
    <w:rsid w:val="00C45072"/>
    <w:rsid w:val="00C51C8F"/>
    <w:rsid w:val="00C61F04"/>
    <w:rsid w:val="00C62CC7"/>
    <w:rsid w:val="00C64FFA"/>
    <w:rsid w:val="00C673C3"/>
    <w:rsid w:val="00C72444"/>
    <w:rsid w:val="00C7280D"/>
    <w:rsid w:val="00CB31F6"/>
    <w:rsid w:val="00CC31CF"/>
    <w:rsid w:val="00CD0EDF"/>
    <w:rsid w:val="00CE4316"/>
    <w:rsid w:val="00D20A53"/>
    <w:rsid w:val="00D21B6E"/>
    <w:rsid w:val="00D24E65"/>
    <w:rsid w:val="00D323AB"/>
    <w:rsid w:val="00D34091"/>
    <w:rsid w:val="00D3436F"/>
    <w:rsid w:val="00D4382A"/>
    <w:rsid w:val="00D471B8"/>
    <w:rsid w:val="00D50798"/>
    <w:rsid w:val="00D71576"/>
    <w:rsid w:val="00D73CCD"/>
    <w:rsid w:val="00D82BAF"/>
    <w:rsid w:val="00DA302E"/>
    <w:rsid w:val="00DE5C7D"/>
    <w:rsid w:val="00DF1829"/>
    <w:rsid w:val="00DF5ED0"/>
    <w:rsid w:val="00DF7CDA"/>
    <w:rsid w:val="00E66D0F"/>
    <w:rsid w:val="00E6718B"/>
    <w:rsid w:val="00E76B71"/>
    <w:rsid w:val="00E76E5B"/>
    <w:rsid w:val="00E779B2"/>
    <w:rsid w:val="00E814BF"/>
    <w:rsid w:val="00E820AE"/>
    <w:rsid w:val="00E83C8B"/>
    <w:rsid w:val="00E876C8"/>
    <w:rsid w:val="00E908B1"/>
    <w:rsid w:val="00EA2248"/>
    <w:rsid w:val="00EA47BD"/>
    <w:rsid w:val="00EB3290"/>
    <w:rsid w:val="00EC0811"/>
    <w:rsid w:val="00ED1357"/>
    <w:rsid w:val="00ED18BE"/>
    <w:rsid w:val="00ED59B5"/>
    <w:rsid w:val="00ED5E95"/>
    <w:rsid w:val="00EE0309"/>
    <w:rsid w:val="00EF7361"/>
    <w:rsid w:val="00F267B1"/>
    <w:rsid w:val="00F27C6C"/>
    <w:rsid w:val="00F43444"/>
    <w:rsid w:val="00F65DA9"/>
    <w:rsid w:val="00F720DB"/>
    <w:rsid w:val="00F848BB"/>
    <w:rsid w:val="00FB399E"/>
    <w:rsid w:val="00FD2020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4B8DA"/>
  <w15:chartTrackingRefBased/>
  <w15:docId w15:val="{3707AF9D-8221-4610-8726-649A2802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1D"/>
  </w:style>
  <w:style w:type="paragraph" w:styleId="Titre1">
    <w:name w:val="heading 1"/>
    <w:basedOn w:val="Normal"/>
    <w:next w:val="Normal"/>
    <w:link w:val="Titre1Car"/>
    <w:uiPriority w:val="9"/>
    <w:qFormat/>
    <w:rsid w:val="0018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3D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3D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3D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3D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3D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3D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3D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3D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3D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3D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3DC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DC6"/>
  </w:style>
  <w:style w:type="paragraph" w:styleId="Pieddepage">
    <w:name w:val="footer"/>
    <w:basedOn w:val="Normal"/>
    <w:link w:val="Pieddepag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DC6"/>
  </w:style>
  <w:style w:type="character" w:styleId="lev">
    <w:name w:val="Strong"/>
    <w:basedOn w:val="Policepardfaut"/>
    <w:uiPriority w:val="22"/>
    <w:qFormat/>
    <w:rsid w:val="006D136A"/>
    <w:rPr>
      <w:b/>
      <w:bCs/>
    </w:rPr>
  </w:style>
  <w:style w:type="character" w:customStyle="1" w:styleId="author-a-gz80zz83z3z70zhcgz68z32z66zz84zr5j">
    <w:name w:val="author-a-gz80zz83z3z70zhcgz68z32z66zz84zr5j"/>
    <w:basedOn w:val="Policepardfaut"/>
    <w:rsid w:val="00665DA4"/>
  </w:style>
  <w:style w:type="character" w:customStyle="1" w:styleId="author-a-z67z8z89zz75zz87zrz67zz67zpqz88zz87zz68zqgp">
    <w:name w:val="author-a-z67z8z89zz75zz87zrz67zz67zpqz88zz87zz68zqgp"/>
    <w:basedOn w:val="Policepardfaut"/>
    <w:rsid w:val="00665DA4"/>
  </w:style>
  <w:style w:type="character" w:styleId="Lienhypertexte">
    <w:name w:val="Hyperlink"/>
    <w:basedOn w:val="Policepardfaut"/>
    <w:uiPriority w:val="99"/>
    <w:unhideWhenUsed/>
    <w:rsid w:val="000F741F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741F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655F17"/>
    <w:pPr>
      <w:widowControl w:val="0"/>
      <w:autoSpaceDE w:val="0"/>
      <w:autoSpaceDN w:val="0"/>
      <w:spacing w:after="0" w:line="240" w:lineRule="auto"/>
      <w:ind w:hanging="284"/>
    </w:pPr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655F17"/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4370-9CD1-4575-9D7A-3F70E6C8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</dc:creator>
  <cp:keywords/>
  <dc:description/>
  <cp:lastModifiedBy>UD CGT43</cp:lastModifiedBy>
  <cp:revision>3</cp:revision>
  <cp:lastPrinted>2025-09-01T17:02:00Z</cp:lastPrinted>
  <dcterms:created xsi:type="dcterms:W3CDTF">2025-09-01T17:04:00Z</dcterms:created>
  <dcterms:modified xsi:type="dcterms:W3CDTF">2025-09-02T04:51:00Z</dcterms:modified>
</cp:coreProperties>
</file>